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activeX/activeX169.xml" ContentType="application/vnd.ms-office.activeX+xml"/>
  <Override PartName="/word/activeX/activeX170.xml" ContentType="application/vnd.ms-office.activeX+xml"/>
  <Override PartName="/word/activeX/activeX171.xml" ContentType="application/vnd.ms-office.activeX+xml"/>
  <Override PartName="/word/activeX/activeX172.xml" ContentType="application/vnd.ms-office.activeX+xml"/>
  <Override PartName="/word/activeX/activeX173.xml" ContentType="application/vnd.ms-office.activeX+xml"/>
  <Override PartName="/word/activeX/activeX174.xml" ContentType="application/vnd.ms-office.activeX+xml"/>
  <Override PartName="/word/activeX/activeX175.xml" ContentType="application/vnd.ms-office.activeX+xml"/>
  <Override PartName="/word/activeX/activeX176.xml" ContentType="application/vnd.ms-office.activeX+xml"/>
  <Override PartName="/word/activeX/activeX177.xml" ContentType="application/vnd.ms-office.activeX+xml"/>
  <Override PartName="/word/activeX/activeX178.xml" ContentType="application/vnd.ms-office.activeX+xml"/>
  <Override PartName="/word/activeX/activeX179.xml" ContentType="application/vnd.ms-office.activeX+xml"/>
  <Override PartName="/word/activeX/activeX180.xml" ContentType="application/vnd.ms-office.activeX+xml"/>
  <Override PartName="/word/activeX/activeX181.xml" ContentType="application/vnd.ms-office.activeX+xml"/>
  <Override PartName="/word/activeX/activeX182.xml" ContentType="application/vnd.ms-office.activeX+xml"/>
  <Override PartName="/word/activeX/activeX183.xml" ContentType="application/vnd.ms-office.activeX+xml"/>
  <Override PartName="/word/activeX/activeX184.xml" ContentType="application/vnd.ms-office.activeX+xml"/>
  <Override PartName="/word/activeX/activeX185.xml" ContentType="application/vnd.ms-office.activeX+xml"/>
  <Override PartName="/word/activeX/activeX186.xml" ContentType="application/vnd.ms-office.activeX+xml"/>
  <Override PartName="/word/activeX/activeX187.xml" ContentType="application/vnd.ms-office.activeX+xml"/>
  <Override PartName="/word/activeX/activeX188.xml" ContentType="application/vnd.ms-office.activeX+xml"/>
  <Override PartName="/word/activeX/activeX189.xml" ContentType="application/vnd.ms-office.activeX+xml"/>
  <Override PartName="/word/activeX/activeX190.xml" ContentType="application/vnd.ms-office.activeX+xml"/>
  <Override PartName="/word/activeX/activeX191.xml" ContentType="application/vnd.ms-office.activeX+xml"/>
  <Override PartName="/word/activeX/activeX192.xml" ContentType="application/vnd.ms-office.activeX+xml"/>
  <Override PartName="/word/activeX/activeX193.xml" ContentType="application/vnd.ms-office.activeX+xml"/>
  <Override PartName="/word/activeX/activeX194.xml" ContentType="application/vnd.ms-office.activeX+xml"/>
  <Override PartName="/word/activeX/activeX195.xml" ContentType="application/vnd.ms-office.activeX+xml"/>
  <Override PartName="/word/activeX/activeX196.xml" ContentType="application/vnd.ms-office.activeX+xml"/>
  <Override PartName="/word/activeX/activeX197.xml" ContentType="application/vnd.ms-office.activeX+xml"/>
  <Override PartName="/word/activeX/activeX198.xml" ContentType="application/vnd.ms-office.activeX+xml"/>
  <Override PartName="/word/activeX/activeX199.xml" ContentType="application/vnd.ms-office.activeX+xml"/>
  <Override PartName="/word/activeX/activeX200.xml" ContentType="application/vnd.ms-office.activeX+xml"/>
  <Override PartName="/word/activeX/activeX201.xml" ContentType="application/vnd.ms-office.activeX+xml"/>
  <Override PartName="/word/activeX/activeX202.xml" ContentType="application/vnd.ms-office.activeX+xml"/>
  <Override PartName="/word/activeX/activeX203.xml" ContentType="application/vnd.ms-office.activeX+xml"/>
  <Override PartName="/word/activeX/activeX204.xml" ContentType="application/vnd.ms-office.activeX+xml"/>
  <Override PartName="/word/activeX/activeX205.xml" ContentType="application/vnd.ms-office.activeX+xml"/>
  <Override PartName="/word/activeX/activeX206.xml" ContentType="application/vnd.ms-office.activeX+xml"/>
  <Override PartName="/word/activeX/activeX207.xml" ContentType="application/vnd.ms-office.activeX+xml"/>
  <Override PartName="/word/activeX/activeX208.xml" ContentType="application/vnd.ms-office.activeX+xml"/>
  <Override PartName="/word/activeX/activeX209.xml" ContentType="application/vnd.ms-office.activeX+xml"/>
  <Override PartName="/word/activeX/activeX210.xml" ContentType="application/vnd.ms-office.activeX+xml"/>
  <Override PartName="/word/activeX/activeX211.xml" ContentType="application/vnd.ms-office.activeX+xml"/>
  <Override PartName="/word/activeX/activeX212.xml" ContentType="application/vnd.ms-office.activeX+xml"/>
  <Override PartName="/word/activeX/activeX213.xml" ContentType="application/vnd.ms-office.activeX+xml"/>
  <Override PartName="/word/activeX/activeX214.xml" ContentType="application/vnd.ms-office.activeX+xml"/>
  <Override PartName="/word/activeX/activeX215.xml" ContentType="application/vnd.ms-office.activeX+xml"/>
  <Override PartName="/word/activeX/activeX216.xml" ContentType="application/vnd.ms-office.activeX+xml"/>
  <Override PartName="/word/activeX/activeX217.xml" ContentType="application/vnd.ms-office.activeX+xml"/>
  <Override PartName="/word/activeX/activeX218.xml" ContentType="application/vnd.ms-office.activeX+xml"/>
  <Override PartName="/word/activeX/activeX219.xml" ContentType="application/vnd.ms-office.activeX+xml"/>
  <Override PartName="/word/activeX/activeX220.xml" ContentType="application/vnd.ms-office.activeX+xml"/>
  <Override PartName="/word/activeX/activeX221.xml" ContentType="application/vnd.ms-office.activeX+xml"/>
  <Override PartName="/word/activeX/activeX222.xml" ContentType="application/vnd.ms-office.activeX+xml"/>
  <Override PartName="/word/activeX/activeX223.xml" ContentType="application/vnd.ms-office.activeX+xml"/>
  <Override PartName="/word/activeX/activeX224.xml" ContentType="application/vnd.ms-office.activeX+xml"/>
  <Override PartName="/word/activeX/activeX225.xml" ContentType="application/vnd.ms-office.activeX+xml"/>
  <Override PartName="/word/activeX/activeX226.xml" ContentType="application/vnd.ms-office.activeX+xml"/>
  <Override PartName="/word/activeX/activeX227.xml" ContentType="application/vnd.ms-office.activeX+xml"/>
  <Override PartName="/word/activeX/activeX228.xml" ContentType="application/vnd.ms-office.activeX+xml"/>
  <Override PartName="/word/activeX/activeX229.xml" ContentType="application/vnd.ms-office.activeX+xml"/>
  <Override PartName="/word/activeX/activeX230.xml" ContentType="application/vnd.ms-office.activeX+xml"/>
  <Override PartName="/word/activeX/activeX231.xml" ContentType="application/vnd.ms-office.activeX+xml"/>
  <Override PartName="/word/activeX/activeX232.xml" ContentType="application/vnd.ms-office.activeX+xml"/>
  <Override PartName="/word/activeX/activeX233.xml" ContentType="application/vnd.ms-office.activeX+xml"/>
  <Override PartName="/word/activeX/activeX234.xml" ContentType="application/vnd.ms-office.activeX+xml"/>
  <Override PartName="/word/activeX/activeX235.xml" ContentType="application/vnd.ms-office.activeX+xml"/>
  <Override PartName="/word/activeX/activeX236.xml" ContentType="application/vnd.ms-office.activeX+xml"/>
  <Override PartName="/word/activeX/activeX237.xml" ContentType="application/vnd.ms-office.activeX+xml"/>
  <Override PartName="/word/activeX/activeX238.xml" ContentType="application/vnd.ms-office.activeX+xml"/>
  <Override PartName="/word/activeX/activeX239.xml" ContentType="application/vnd.ms-office.activeX+xml"/>
  <Override PartName="/word/activeX/activeX240.xml" ContentType="application/vnd.ms-office.activeX+xml"/>
  <Override PartName="/word/activeX/activeX241.xml" ContentType="application/vnd.ms-office.activeX+xml"/>
  <Override PartName="/word/activeX/activeX242.xml" ContentType="application/vnd.ms-office.activeX+xml"/>
  <Override PartName="/word/activeX/activeX243.xml" ContentType="application/vnd.ms-office.activeX+xml"/>
  <Override PartName="/word/activeX/activeX244.xml" ContentType="application/vnd.ms-office.activeX+xml"/>
  <Override PartName="/word/activeX/activeX245.xml" ContentType="application/vnd.ms-office.activeX+xml"/>
  <Override PartName="/word/activeX/activeX246.xml" ContentType="application/vnd.ms-office.activeX+xml"/>
  <Override PartName="/word/activeX/activeX247.xml" ContentType="application/vnd.ms-office.activeX+xml"/>
  <Override PartName="/word/activeX/activeX248.xml" ContentType="application/vnd.ms-office.activeX+xml"/>
  <Override PartName="/word/activeX/activeX249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55E" w:rsidRPr="00660C48" w:rsidRDefault="000518E9" w:rsidP="00660C48">
      <w:pPr>
        <w:jc w:val="center"/>
        <w:rPr>
          <w:rFonts w:cs="David"/>
          <w:b/>
          <w:bCs/>
          <w:sz w:val="24"/>
          <w:szCs w:val="24"/>
          <w:u w:val="single"/>
          <w:rtl/>
        </w:rPr>
      </w:pPr>
      <w:r w:rsidRPr="00660C48">
        <w:rPr>
          <w:rFonts w:cs="David" w:hint="cs"/>
          <w:b/>
          <w:bCs/>
          <w:sz w:val="24"/>
          <w:szCs w:val="24"/>
          <w:u w:val="single"/>
          <w:rtl/>
        </w:rPr>
        <w:t>מטלות- תורת המודיעין וקהילת המודיעין בישראל</w:t>
      </w:r>
    </w:p>
    <w:p w:rsidR="000518E9" w:rsidRPr="00660C48" w:rsidRDefault="000518E9" w:rsidP="00660C48">
      <w:pPr>
        <w:rPr>
          <w:rFonts w:cs="David"/>
          <w:b/>
          <w:bCs/>
          <w:sz w:val="24"/>
          <w:szCs w:val="24"/>
          <w:u w:val="single"/>
          <w:rtl/>
        </w:rPr>
      </w:pPr>
      <w:r w:rsidRPr="00660C48">
        <w:rPr>
          <w:rFonts w:cs="David" w:hint="cs"/>
          <w:b/>
          <w:bCs/>
          <w:sz w:val="24"/>
          <w:szCs w:val="24"/>
          <w:u w:val="single"/>
          <w:rtl/>
        </w:rPr>
        <w:t>מטלה 1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518E9" w:rsidRPr="00660C48" w:rsidTr="000518E9">
        <w:trPr>
          <w:tblCellSpacing w:w="0" w:type="dxa"/>
        </w:trPr>
        <w:tc>
          <w:tcPr>
            <w:tcW w:w="0" w:type="auto"/>
            <w:vAlign w:val="center"/>
            <w:hideMark/>
          </w:tcPr>
          <w:p w:rsidR="000518E9" w:rsidRPr="00660C48" w:rsidRDefault="000518E9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בהקשר המודיעיני ראשי התיבות </w:t>
            </w:r>
            <w:proofErr w:type="spellStart"/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צי"ח</w:t>
            </w:r>
            <w:proofErr w:type="spellEnd"/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 פירושן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  <w:p w:rsidR="000518E9" w:rsidRPr="00660C48" w:rsidRDefault="000518E9" w:rsidP="00660C48">
            <w:pPr>
              <w:spacing w:after="0" w:line="240" w:lineRule="auto"/>
              <w:ind w:hanging="360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/>
                <w:sz w:val="24"/>
                <w:szCs w:val="24"/>
                <w:rtl/>
              </w:rPr>
              <w:t> </w:t>
            </w:r>
          </w:p>
        </w:tc>
      </w:tr>
    </w:tbl>
    <w:p w:rsidR="000518E9" w:rsidRPr="00660C48" w:rsidRDefault="000518E9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518E9" w:rsidRPr="00660C48" w:rsidTr="000518E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06" type="#_x0000_t75" style="width:20.15pt;height:17.85pt" o:ole="">
                        <v:imagedata r:id="rId8" o:title=""/>
                      </v:shape>
                      <w:control r:id="rId9" w:name="DefaultOcxName" w:shapeid="_x0000_i12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ציון ידיעות חשובות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09" type="#_x0000_t75" style="width:20.15pt;height:17.85pt" o:ole="">
                        <v:imagedata r:id="rId10" o:title=""/>
                      </v:shape>
                      <w:control r:id="rId11" w:name="DefaultOcxName1" w:shapeid="_x0000_i12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צמצום ידיעות חשודות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12" type="#_x0000_t75" style="width:20.15pt;height:17.85pt" o:ole="">
                        <v:imagedata r:id="rId12" o:title=""/>
                      </v:shape>
                      <w:control r:id="rId13" w:name="DefaultOcxName2" w:shapeid="_x0000_i121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צילום ישיר חשאי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15" type="#_x0000_t75" style="width:20.15pt;height:17.85pt" o:ole="">
                        <v:imagedata r:id="rId14" o:title=""/>
                      </v:shape>
                      <w:control r:id="rId15" w:name="DefaultOcxName3" w:shapeid="_x0000_i121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ציטוט לידיעות חדשותיות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0518E9" w:rsidRPr="00660C48" w:rsidRDefault="000518E9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518E9" w:rsidRPr="00660C48" w:rsidRDefault="000518E9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671C70" w:rsidRPr="00660C48" w:rsidRDefault="00671C70" w:rsidP="00660C48">
      <w:pPr>
        <w:rPr>
          <w:rFonts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518E9" w:rsidRPr="00660C48" w:rsidTr="000518E9">
        <w:trPr>
          <w:tblCellSpacing w:w="0" w:type="dxa"/>
        </w:trPr>
        <w:tc>
          <w:tcPr>
            <w:tcW w:w="0" w:type="auto"/>
            <w:vAlign w:val="center"/>
            <w:hideMark/>
          </w:tcPr>
          <w:p w:rsidR="000518E9" w:rsidRPr="00660C48" w:rsidRDefault="000518E9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מתי יש צורך לאסוף ולנתח מודיעין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>?</w:t>
            </w:r>
          </w:p>
          <w:p w:rsidR="000518E9" w:rsidRPr="00660C48" w:rsidRDefault="000518E9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518E9" w:rsidRPr="00660C48" w:rsidRDefault="000518E9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518E9" w:rsidRPr="00660C48" w:rsidTr="000518E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18" type="#_x0000_t75" style="width:20.15pt;height:17.85pt" o:ole="">
                        <v:imagedata r:id="rId16" o:title=""/>
                      </v:shape>
                      <w:control r:id="rId17" w:name="DefaultOcxName4" w:shapeid="_x0000_i121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בימי שלום בלבד, כדי להתכונן למלחמה הבאה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21" type="#_x0000_t75" style="width:20.15pt;height:17.85pt" o:ole="">
                        <v:imagedata r:id="rId18" o:title=""/>
                      </v:shape>
                      <w:control r:id="rId19" w:name="DefaultOcxName11" w:shapeid="_x0000_i12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בימי מלחמה בלבד, כדי לסייע בהשגת הניצחון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24" type="#_x0000_t75" style="width:20.15pt;height:17.85pt" o:ole="">
                        <v:imagedata r:id="rId20" o:title=""/>
                      </v:shape>
                      <w:control r:id="rId21" w:name="DefaultOcxName21" w:shapeid="_x0000_i12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למודיעין תפקיד וחשיבות הן בימי שלום והן בימי מלחמה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27" type="#_x0000_t75" style="width:20.15pt;height:17.85pt" o:ole="">
                        <v:imagedata r:id="rId22" o:title=""/>
                      </v:shape>
                      <w:control r:id="rId23" w:name="DefaultOcxName31" w:shapeid="_x0000_i122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אין כל צורך לאסוף ולנתח מודיעין לא בעת שלום ולא בעת מלחמה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0518E9" w:rsidRPr="00660C48" w:rsidRDefault="000518E9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518E9" w:rsidRPr="00660C48" w:rsidRDefault="000518E9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518E9" w:rsidRPr="00660C48" w:rsidRDefault="000518E9" w:rsidP="00660C48">
      <w:pPr>
        <w:rPr>
          <w:rFonts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518E9" w:rsidRPr="00660C48" w:rsidTr="000518E9">
        <w:trPr>
          <w:tblCellSpacing w:w="0" w:type="dxa"/>
        </w:trPr>
        <w:tc>
          <w:tcPr>
            <w:tcW w:w="0" w:type="auto"/>
            <w:vAlign w:val="center"/>
            <w:hideMark/>
          </w:tcPr>
          <w:p w:rsidR="000518E9" w:rsidRPr="00660C48" w:rsidRDefault="000518E9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הגנרל הפרוסי קארל פון </w:t>
            </w:r>
            <w:proofErr w:type="spellStart"/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קלאוזביץ</w:t>
            </w:r>
            <w:proofErr w:type="spellEnd"/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 גרס כי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0518E9" w:rsidRPr="00660C48" w:rsidRDefault="000518E9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0518E9" w:rsidRPr="00660C48" w:rsidRDefault="000518E9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518E9" w:rsidRPr="00660C48" w:rsidTr="000518E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30" type="#_x0000_t75" style="width:20.15pt;height:17.85pt" o:ole="">
                        <v:imagedata r:id="rId24" o:title=""/>
                      </v:shape>
                      <w:control r:id="rId25" w:name="DefaultOcxName5" w:shapeid="_x0000_i123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מצביא צבאי צריך לדבוק בתכניותיו - להכין תכנית נכונה ולבצע אותה באדיקות, תוך התעלמות מהמידע הסותר לכאורה את התכנית, שכן הוא עלול בדיעבד להתברר כאשליות, שגיאות, נטיות לב של אנשים, דיווחים כוזבים וכדומה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33" type="#_x0000_t75" style="width:20.15pt;height:17.85pt" o:ole="">
                        <v:imagedata r:id="rId26" o:title=""/>
                      </v:shape>
                      <w:control r:id="rId27" w:name="DefaultOcxName12" w:shapeid="_x0000_i12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המודיעין הוא אחד ממקורות הטעות היוצרים את ערפל הקרב (ולא אמצעי הבא לפזרו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36" type="#_x0000_t75" style="width:20.15pt;height:17.85pt" o:ole="">
                        <v:imagedata r:id="rId28" o:title=""/>
                      </v:shape>
                      <w:control r:id="rId29" w:name="DefaultOcxName22" w:shapeid="_x0000_i12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מלחמה תוכרע בזכות עדיפות מספרית, ריכוז כוחות ומאמצים במקומות הנכונים, והמודיעין אמור לשרת בעיקר את המאמצים הללו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39" type="#_x0000_t75" style="width:20.15pt;height:17.85pt" o:ole="">
                        <v:imagedata r:id="rId30" o:title=""/>
                      </v:shape>
                      <w:control r:id="rId31" w:name="DefaultOcxName32" w:shapeid="_x0000_i123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</w:tbl>
          <w:p w:rsidR="000518E9" w:rsidRPr="00660C48" w:rsidRDefault="000518E9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518E9" w:rsidRPr="00660C48" w:rsidRDefault="000518E9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518E9" w:rsidRPr="00660C48" w:rsidRDefault="000518E9" w:rsidP="00660C48">
      <w:pPr>
        <w:rPr>
          <w:rFonts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518E9" w:rsidRPr="00660C48" w:rsidTr="000518E9">
        <w:trPr>
          <w:tblCellSpacing w:w="0" w:type="dxa"/>
        </w:trPr>
        <w:tc>
          <w:tcPr>
            <w:tcW w:w="0" w:type="auto"/>
            <w:vAlign w:val="center"/>
            <w:hideMark/>
          </w:tcPr>
          <w:p w:rsidR="000518E9" w:rsidRPr="00660C48" w:rsidRDefault="000518E9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גופי מודיעין הפנים והחוץ של ארה"ב נקראים, בהתאמה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0518E9" w:rsidRPr="00660C48" w:rsidRDefault="000518E9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0518E9" w:rsidRPr="00660C48" w:rsidRDefault="000518E9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518E9" w:rsidRPr="00660C48" w:rsidTr="000518E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42" type="#_x0000_t75" style="width:20.15pt;height:17.85pt" o:ole="">
                        <v:imagedata r:id="rId32" o:title=""/>
                      </v:shape>
                      <w:control r:id="rId33" w:name="DefaultOcxName6" w:shapeid="_x0000_i12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MI5 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ו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- MI6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45" type="#_x0000_t75" style="width:20.15pt;height:17.85pt" o:ole="">
                        <v:imagedata r:id="rId34" o:title=""/>
                      </v:shape>
                      <w:control r:id="rId35" w:name="DefaultOcxName13" w:shapeid="_x0000_i12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 xml:space="preserve">FBI 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ו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-CIA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48" type="#_x0000_t75" style="width:20.15pt;height:17.85pt" o:ole="">
                        <v:imagedata r:id="rId36" o:title=""/>
                      </v:shape>
                      <w:control r:id="rId37" w:name="DefaultOcxName23" w:shapeid="_x0000_i12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שב"כ ומוסד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51" type="#_x0000_t75" style="width:20.15pt;height:17.85pt" o:ole="">
                        <v:imagedata r:id="rId38" o:title=""/>
                      </v:shape>
                      <w:control r:id="rId39" w:name="DefaultOcxName33" w:shapeid="_x0000_i12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 xml:space="preserve">CIA 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ו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- FBI</w:t>
                  </w:r>
                </w:p>
              </w:tc>
            </w:tr>
          </w:tbl>
          <w:p w:rsidR="000518E9" w:rsidRPr="00660C48" w:rsidRDefault="000518E9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518E9" w:rsidRPr="00660C48" w:rsidRDefault="000518E9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518E9" w:rsidRPr="00660C48" w:rsidRDefault="000518E9" w:rsidP="00660C48">
      <w:pPr>
        <w:rPr>
          <w:rFonts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518E9" w:rsidRPr="00660C48" w:rsidTr="000518E9">
        <w:trPr>
          <w:tblCellSpacing w:w="0" w:type="dxa"/>
        </w:trPr>
        <w:tc>
          <w:tcPr>
            <w:tcW w:w="0" w:type="auto"/>
            <w:vAlign w:val="center"/>
            <w:hideMark/>
          </w:tcPr>
          <w:p w:rsidR="000518E9" w:rsidRPr="00660C48" w:rsidRDefault="000518E9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0518E9" w:rsidRPr="00660C48" w:rsidRDefault="000518E9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0518E9" w:rsidRPr="00660C48" w:rsidRDefault="000518E9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0518E9" w:rsidRPr="00660C48" w:rsidRDefault="000518E9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0518E9" w:rsidRPr="00660C48" w:rsidRDefault="000518E9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0518E9" w:rsidRPr="00660C48" w:rsidRDefault="000518E9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lastRenderedPageBreak/>
              <w:t xml:space="preserve">הצי"ח המודיעיני </w:t>
            </w:r>
            <w:proofErr w:type="spellStart"/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המתועדף</w:t>
            </w:r>
            <w:proofErr w:type="spellEnd"/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0518E9" w:rsidRPr="00660C48" w:rsidRDefault="000518E9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0518E9" w:rsidRPr="00660C48" w:rsidRDefault="000518E9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518E9" w:rsidRPr="00660C48" w:rsidTr="000518E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54" type="#_x0000_t75" style="width:20.15pt;height:17.85pt" o:ole="">
                        <v:imagedata r:id="rId40" o:title=""/>
                      </v:shape>
                      <w:control r:id="rId41" w:name="DefaultOcxName7" w:shapeid="_x0000_i12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נקבע (לפחות באופן כללי) בידי הקברניטים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57" type="#_x0000_t75" style="width:20.15pt;height:17.85pt" o:ole="">
                        <v:imagedata r:id="rId42" o:title=""/>
                      </v:shape>
                      <w:control r:id="rId43" w:name="DefaultOcxName14" w:shapeid="_x0000_i125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מטרתו לקבוע עבור גורמי האיסוף אלו נושאים חשובים יותר ואלו פחות, במה להשקיע יותר תשומות ומשאבים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איסופיים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ובמה פחות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60" type="#_x0000_t75" style="width:20.15pt;height:17.85pt" o:ole="">
                        <v:imagedata r:id="rId44" o:title=""/>
                      </v:shape>
                      <w:control r:id="rId45" w:name="DefaultOcxName24" w:shapeid="_x0000_i126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עשוי להשתנות עם הזמן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63" type="#_x0000_t75" style="width:20.15pt;height:17.85pt" o:ole="">
                        <v:imagedata r:id="rId46" o:title=""/>
                      </v:shape>
                      <w:control r:id="rId47" w:name="DefaultOcxName34" w:shapeid="_x0000_i12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</w:tbl>
          <w:p w:rsidR="000518E9" w:rsidRPr="00660C48" w:rsidRDefault="000518E9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518E9" w:rsidRPr="00660C48" w:rsidRDefault="000518E9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518E9" w:rsidRPr="00660C48" w:rsidRDefault="000518E9" w:rsidP="00660C48">
      <w:pPr>
        <w:rPr>
          <w:rFonts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518E9" w:rsidRPr="00660C48" w:rsidTr="000518E9">
        <w:trPr>
          <w:tblCellSpacing w:w="0" w:type="dxa"/>
        </w:trPr>
        <w:tc>
          <w:tcPr>
            <w:tcW w:w="0" w:type="auto"/>
            <w:vAlign w:val="center"/>
            <w:hideMark/>
          </w:tcPr>
          <w:p w:rsidR="000518E9" w:rsidRPr="00660C48" w:rsidRDefault="000518E9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כאשר שתי חברות עסקיות מתחרות ביניהן, כל חברה תשאף להשיג את המידע הבא אודות מתחרתה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0518E9" w:rsidRPr="00660C48" w:rsidRDefault="000518E9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0518E9" w:rsidRPr="00660C48" w:rsidRDefault="000518E9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518E9" w:rsidRPr="00660C48" w:rsidTr="000518E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66" type="#_x0000_t75" style="width:20.15pt;height:17.85pt" o:ole="">
                        <v:imagedata r:id="rId48" o:title=""/>
                      </v:shape>
                      <w:control r:id="rId49" w:name="DefaultOcxName8" w:shapeid="_x0000_i12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69" type="#_x0000_t75" style="width:20.15pt;height:17.85pt" o:ole="">
                        <v:imagedata r:id="rId50" o:title=""/>
                      </v:shape>
                      <w:control r:id="rId51" w:name="DefaultOcxName15" w:shapeid="_x0000_i12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פיתוח מוצרים עתידי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2" type="#_x0000_t75" style="width:20.15pt;height:17.85pt" o:ole="">
                        <v:imagedata r:id="rId52" o:title=""/>
                      </v:shape>
                      <w:control r:id="rId53" w:name="DefaultOcxName25" w:shapeid="_x0000_i12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שיתופי פעולה עסקיים הנרקמים בתוך החברה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5" type="#_x0000_t75" style="width:20.15pt;height:17.85pt" o:ole="">
                        <v:imagedata r:id="rId54" o:title=""/>
                      </v:shape>
                      <w:control r:id="rId55" w:name="DefaultOcxName35" w:shapeid="_x0000_i12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פעולות מסחריות המבוצעות בחברה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0518E9" w:rsidRPr="00660C48" w:rsidRDefault="000518E9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518E9" w:rsidRPr="00660C48" w:rsidRDefault="000518E9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518E9" w:rsidRPr="00660C48" w:rsidRDefault="000518E9" w:rsidP="00660C48">
      <w:pPr>
        <w:rPr>
          <w:rFonts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518E9" w:rsidRPr="00660C48" w:rsidTr="000518E9">
        <w:trPr>
          <w:tblCellSpacing w:w="0" w:type="dxa"/>
        </w:trPr>
        <w:tc>
          <w:tcPr>
            <w:tcW w:w="0" w:type="auto"/>
            <w:vAlign w:val="center"/>
            <w:hideMark/>
          </w:tcPr>
          <w:p w:rsidR="000518E9" w:rsidRPr="00660C48" w:rsidRDefault="000518E9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חשיבותו של המודיעין בתהליך קבלת ההחלטות של הדרג המדיני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0518E9" w:rsidRPr="00660C48" w:rsidRDefault="000518E9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0518E9" w:rsidRPr="00660C48" w:rsidRDefault="000518E9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518E9" w:rsidRPr="00660C48" w:rsidTr="000518E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8" type="#_x0000_t75" style="width:20.15pt;height:17.85pt" o:ole="">
                        <v:imagedata r:id="rId56" o:title=""/>
                      </v:shape>
                      <w:control r:id="rId57" w:name="DefaultOcxName9" w:shapeid="_x0000_i12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 xml:space="preserve">מודיעין בא להקל על תהליך קבלת ההחלטות, אולם מודיעין שגוי יכול גם לפגום בתהליך קבלת ההחלטות ולהגביר את הסיכונים במקום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למזערם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81" type="#_x0000_t75" style="width:20.15pt;height:17.85pt" o:ole="">
                        <v:imagedata r:id="rId58" o:title=""/>
                      </v:shape>
                      <w:control r:id="rId59" w:name="DefaultOcxName16" w:shapeid="_x0000_i12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המודיעין - כפי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שקלאוזביץ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גרס - רק מגביר את ערפל הקרב ואת תחושת חוסר הוודאות ולכן אין בו כל חשיבות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84" type="#_x0000_t75" style="width:20.15pt;height:17.85pt" o:ole="">
                        <v:imagedata r:id="rId60" o:title=""/>
                      </v:shape>
                      <w:control r:id="rId61" w:name="DefaultOcxName26" w:shapeid="_x0000_i12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אף תשובה אינה נכונה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87" type="#_x0000_t75" style="width:20.15pt;height:17.85pt" o:ole="">
                        <v:imagedata r:id="rId62" o:title=""/>
                      </v:shape>
                      <w:control r:id="rId63" w:name="DefaultOcxName36" w:shapeid="_x0000_i128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המודיעין תמיד סייע ופישט את תהליך קבלת ההחלטות ומעולם לא גרם לקבלת החלטות שגויות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0518E9" w:rsidRPr="00660C48" w:rsidRDefault="000518E9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518E9" w:rsidRPr="00660C48" w:rsidRDefault="000518E9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518E9" w:rsidRPr="00660C48" w:rsidRDefault="000518E9" w:rsidP="00660C48">
      <w:pPr>
        <w:rPr>
          <w:rFonts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518E9" w:rsidRPr="00660C48" w:rsidTr="000518E9">
        <w:trPr>
          <w:tblCellSpacing w:w="0" w:type="dxa"/>
        </w:trPr>
        <w:tc>
          <w:tcPr>
            <w:tcW w:w="0" w:type="auto"/>
            <w:vAlign w:val="center"/>
            <w:hideMark/>
          </w:tcPr>
          <w:p w:rsidR="000518E9" w:rsidRPr="00660C48" w:rsidRDefault="000518E9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שלבי התהליך המודיעיני הם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0518E9" w:rsidRPr="00660C48" w:rsidRDefault="000518E9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0518E9" w:rsidRPr="00660C48" w:rsidRDefault="000518E9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518E9" w:rsidRPr="00660C48" w:rsidTr="000518E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90" type="#_x0000_t75" style="width:20.15pt;height:17.85pt" o:ole="">
                        <v:imagedata r:id="rId64" o:title=""/>
                      </v:shape>
                      <w:control r:id="rId65" w:name="DefaultOcxName10" w:shapeid="_x0000_i12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כמו בימי קדם, גם כיום מבוצע התהליך המודיעיני כולו (איסוף ומחקר) בידי הקברניטים ועוזריהם הקרובים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93" type="#_x0000_t75" style="width:20.15pt;height:17.85pt" o:ole="">
                        <v:imagedata r:id="rId66" o:title=""/>
                      </v:shape>
                      <w:control r:id="rId67" w:name="DefaultOcxName17" w:shapeid="_x0000_i129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גורמי האיסוף אוספים מידע גולמי ומעבירים אותו ישירות לקברניטים; הקברניטים מנתחים ומעבדים את המידע המודיעיני הגולמי ומעבירים את התוצרים המעובדים לגורמי המחקר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96" type="#_x0000_t75" style="width:20.15pt;height:17.85pt" o:ole="">
                        <v:imagedata r:id="rId68" o:title=""/>
                      </v:shape>
                      <w:control r:id="rId69" w:name="DefaultOcxName27" w:shapeid="_x0000_i129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גורמי המחקר אוספים מידע גולמי; גורמי המחקר מפיצים את המידע הגולמי לגורמי האיסוף; גורמי האיסוף מעבדים את המידע הגולמי לכדי תוצרים מודיעיניים מעובדים (הכוללים ניתוח והערכה) ומפיצים אותם לקברניטים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99" type="#_x0000_t75" style="width:20.15pt;height:17.85pt" o:ole="">
                        <v:imagedata r:id="rId70" o:title=""/>
                      </v:shape>
                      <w:control r:id="rId71" w:name="DefaultOcxName37" w:shapeid="_x0000_i129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 xml:space="preserve">גורמי האיסוף אוספים מידע גולמי עפ"י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צי"ח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 xml:space="preserve"> שנקבע בידי הקברניטים; גורמי האיסוף מפיצים את המידע הגולמי לגורמי המחקר; גורמי המחקר מעבדים את המידע הגולמי לכדי תוצרים מודיעיניים מעובדים (הכוללים ניתוח והערכה) ומפיצים אותם לקברניטים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</w:tbl>
          <w:p w:rsidR="000518E9" w:rsidRPr="00660C48" w:rsidRDefault="000518E9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518E9" w:rsidRPr="00660C48" w:rsidRDefault="000518E9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518E9" w:rsidRPr="00660C48" w:rsidRDefault="000518E9" w:rsidP="00660C48">
      <w:pPr>
        <w:rPr>
          <w:rFonts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518E9" w:rsidRPr="00660C48" w:rsidTr="000518E9">
        <w:trPr>
          <w:tblCellSpacing w:w="0" w:type="dxa"/>
        </w:trPr>
        <w:tc>
          <w:tcPr>
            <w:tcW w:w="0" w:type="auto"/>
            <w:vAlign w:val="center"/>
            <w:hideMark/>
          </w:tcPr>
          <w:p w:rsidR="005B4455" w:rsidRPr="00660C48" w:rsidRDefault="005B4455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5B4455" w:rsidRPr="00660C48" w:rsidRDefault="005B4455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5B4455" w:rsidRPr="00660C48" w:rsidRDefault="005B4455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5B4455" w:rsidRPr="00660C48" w:rsidRDefault="005B4455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5B4455" w:rsidRPr="00660C48" w:rsidRDefault="005B4455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0518E9" w:rsidRPr="00660C48" w:rsidRDefault="000518E9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lastRenderedPageBreak/>
              <w:t>משמעות המושג מודיעין ברמה הלאומית היא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0518E9" w:rsidRPr="00660C48" w:rsidRDefault="000518E9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0518E9" w:rsidRPr="00660C48" w:rsidRDefault="000518E9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518E9" w:rsidRPr="00660C48" w:rsidTr="000518E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2" type="#_x0000_t75" style="width:20.15pt;height:17.85pt" o:ole="">
                        <v:imagedata r:id="rId72" o:title=""/>
                      </v:shape>
                      <w:control r:id="rId73" w:name="DefaultOcxName19" w:shapeid="_x0000_i130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המוצר הסופי של כל התהליך המודיעיני (למן שלבי האיסוף של המידע ואילך - עיבודו, ניתוחו, הערכתו והפצתו בתהליך המחקרי), המשמש בסיס לקבלת החלטות בתחום המדיני והצבאי ולהפעלת היכולות המבצעיות של המדינה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5" type="#_x0000_t75" style="width:20.15pt;height:17.85pt" o:ole="">
                        <v:imagedata r:id="rId74" o:title=""/>
                      </v:shape>
                      <w:control r:id="rId75" w:name="DefaultOcxName18" w:shapeid="_x0000_i13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8" type="#_x0000_t75" style="width:20.15pt;height:17.85pt" o:ole="">
                        <v:imagedata r:id="rId76" o:title=""/>
                      </v:shape>
                      <w:control r:id="rId77" w:name="DefaultOcxName28" w:shapeid="_x0000_i13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מערכת ביורוקרטית ממוסדת העוסקת בהפקה ובשיווק של מודיעין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11" type="#_x0000_t75" style="width:20.15pt;height:17.85pt" o:ole="">
                        <v:imagedata r:id="rId78" o:title=""/>
                      </v:shape>
                      <w:control r:id="rId79" w:name="DefaultOcxName38" w:shapeid="_x0000_i131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שם כולל לכלל הפעילות המודיעינית -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האיסופית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, המחקרית והאחרת - שמבצעים ארגוני מודיעין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0518E9" w:rsidRPr="00660C48" w:rsidRDefault="000518E9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0518E9" w:rsidRPr="00660C48" w:rsidRDefault="000518E9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518E9" w:rsidRPr="00660C48" w:rsidRDefault="000518E9" w:rsidP="00660C48">
      <w:pPr>
        <w:rPr>
          <w:rFonts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0518E9" w:rsidRPr="00660C48" w:rsidTr="000518E9">
        <w:trPr>
          <w:tblCellSpacing w:w="0" w:type="dxa"/>
        </w:trPr>
        <w:tc>
          <w:tcPr>
            <w:tcW w:w="0" w:type="auto"/>
            <w:vAlign w:val="center"/>
            <w:hideMark/>
          </w:tcPr>
          <w:p w:rsidR="000518E9" w:rsidRPr="00660C48" w:rsidRDefault="000518E9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דרכי איסוף המידע של המודיעין העסקי כוללות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0518E9" w:rsidRPr="00660C48" w:rsidRDefault="000518E9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0518E9" w:rsidRPr="00660C48" w:rsidRDefault="000518E9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0518E9" w:rsidRPr="00660C48" w:rsidTr="000518E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14" type="#_x0000_t75" style="width:20.15pt;height:17.85pt" o:ole="">
                        <v:imagedata r:id="rId80" o:title=""/>
                      </v:shape>
                      <w:control r:id="rId81" w:name="DefaultOcxName20" w:shapeid="_x0000_i131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איתור קהלי המטרה שלו, קמפיין גיוס העובדים שלו, הודעות בעיתונות, הודעות לבורסה וכדומה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17" type="#_x0000_t75" style="width:20.15pt;height:17.85pt" o:ole="">
                        <v:imagedata r:id="rId82" o:title=""/>
                      </v:shape>
                      <w:control r:id="rId83" w:name="DefaultOcxName110" w:shapeid="_x0000_i131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ניתוח פעילותו העסקית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0" type="#_x0000_t75" style="width:20.15pt;height:17.85pt" o:ole="">
                        <v:imagedata r:id="rId84" o:title=""/>
                      </v:shape>
                      <w:control r:id="rId85" w:name="DefaultOcxName29" w:shapeid="_x0000_i132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מעקב אחרי הפרסומים הפומביים של היריב העסקי והפרסומים אודותיו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0518E9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3" type="#_x0000_t75" style="width:20.15pt;height:17.85pt" o:ole="">
                        <v:imagedata r:id="rId86" o:title=""/>
                      </v:shape>
                      <w:control r:id="rId87" w:name="DefaultOcxName39" w:shapeid="_x0000_i13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18E9" w:rsidRPr="00660C48" w:rsidRDefault="000518E9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</w:tbl>
          <w:p w:rsidR="000518E9" w:rsidRPr="00660C48" w:rsidRDefault="000518E9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David"/>
          <w:b/>
          <w:bCs/>
          <w:sz w:val="24"/>
          <w:szCs w:val="24"/>
          <w:u w:val="single"/>
          <w:rtl/>
        </w:rPr>
      </w:pPr>
      <w:r w:rsidRPr="00660C48">
        <w:rPr>
          <w:rFonts w:ascii="Arial" w:eastAsia="Times New Roman" w:hAnsi="Arial" w:cs="David" w:hint="cs"/>
          <w:b/>
          <w:bCs/>
          <w:sz w:val="24"/>
          <w:szCs w:val="24"/>
          <w:u w:val="single"/>
          <w:rtl/>
        </w:rPr>
        <w:t>מטלה 2</w:t>
      </w:r>
    </w:p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David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06AC" w:rsidRPr="00660C48" w:rsidTr="004906AC">
        <w:trPr>
          <w:tblCellSpacing w:w="0" w:type="dxa"/>
        </w:trPr>
        <w:tc>
          <w:tcPr>
            <w:tcW w:w="0" w:type="auto"/>
            <w:vAlign w:val="center"/>
            <w:hideMark/>
          </w:tcPr>
          <w:p w:rsidR="004906AC" w:rsidRPr="00660C48" w:rsidRDefault="004906AC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באמצעות סוכן כפול ניתן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4906AC" w:rsidRPr="00660C48" w:rsidRDefault="004906AC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4906AC" w:rsidRPr="00660C48" w:rsidRDefault="004906AC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06AC" w:rsidRPr="00660C48" w:rsidTr="004906AC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6" type="#_x0000_t75" style="width:20.15pt;height:17.85pt" o:ole="">
                        <v:imagedata r:id="rId88" o:title=""/>
                      </v:shape>
                      <w:control r:id="rId89" w:name="DefaultOcxName30" w:shapeid="_x0000_i132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למנוע מידע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אמיתי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מהיריב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9" type="#_x0000_t75" style="width:20.15pt;height:17.85pt" o:ole="">
                        <v:imagedata r:id="rId90" o:title=""/>
                      </v:shape>
                      <w:control r:id="rId91" w:name="DefaultOcxName111" w:shapeid="_x0000_i132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לחשוף סוכנים/מרגלים נוספים (ואולי לגייס גם אותם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2" type="#_x0000_t75" style="width:20.15pt;height:17.85pt" o:ole="">
                        <v:imagedata r:id="rId92" o:title=""/>
                      </v:shape>
                      <w:control r:id="rId93" w:name="DefaultOcxName210" w:shapeid="_x0000_i133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ללמוד את צרכי היריב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5" type="#_x0000_t75" style="width:20.15pt;height:17.85pt" o:ole="">
                        <v:imagedata r:id="rId94" o:title=""/>
                      </v:shape>
                      <w:control r:id="rId95" w:name="DefaultOcxName310" w:shapeid="_x0000_i13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8" type="#_x0000_t75" style="width:20.15pt;height:17.85pt" o:ole="">
                        <v:imagedata r:id="rId96" o:title=""/>
                      </v:shape>
                      <w:control r:id="rId97" w:name="DefaultOcxName41" w:shapeid="_x0000_i133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לספק ליריב מידע שגוי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4906AC" w:rsidRPr="00660C48" w:rsidRDefault="004906AC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right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06AC" w:rsidRPr="00660C48" w:rsidTr="004906AC">
        <w:trPr>
          <w:tblCellSpacing w:w="0" w:type="dxa"/>
        </w:trPr>
        <w:tc>
          <w:tcPr>
            <w:tcW w:w="0" w:type="auto"/>
            <w:vAlign w:val="center"/>
            <w:hideMark/>
          </w:tcPr>
          <w:p w:rsidR="004906AC" w:rsidRPr="00660C48" w:rsidRDefault="004906AC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איסוף חשאי וגלוי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4906AC" w:rsidRPr="00660C48" w:rsidRDefault="004906AC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4906AC" w:rsidRPr="00660C48" w:rsidRDefault="004906AC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06AC" w:rsidRPr="00660C48" w:rsidTr="004906AC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41" type="#_x0000_t75" style="width:20.15pt;height:17.85pt" o:ole="">
                        <v:imagedata r:id="rId98" o:title=""/>
                      </v:shape>
                      <w:control r:id="rId99" w:name="DefaultOcxName40" w:shapeid="_x0000_i134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מרבית המקורות המודיעיניים הינם גלויים ומיעוטם חשאיים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44" type="#_x0000_t75" style="width:20.15pt;height:17.85pt" o:ole="">
                        <v:imagedata r:id="rId100" o:title=""/>
                      </v:shape>
                      <w:control r:id="rId101" w:name="DefaultOcxName112" w:shapeid="_x0000_i13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מרבית המקורות המודיעיניים הינם חשאיים ומיעוטם גלויים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47" type="#_x0000_t75" style="width:20.15pt;height:17.85pt" o:ole="">
                        <v:imagedata r:id="rId102" o:title=""/>
                      </v:shape>
                      <w:control r:id="rId103" w:name="DefaultOcxName211" w:shapeid="_x0000_i134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 המקורות המודיעיניים הינם גלויים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50" type="#_x0000_t75" style="width:20.15pt;height:17.85pt" o:ole="">
                        <v:imagedata r:id="rId104" o:title=""/>
                      </v:shape>
                      <w:control r:id="rId105" w:name="DefaultOcxName311" w:shapeid="_x0000_i13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 המקורות המודיעיניים הינם חשאיים; איסוף מידע ממקורות גלויים אינו חלק מעבודת המודיעין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4906AC" w:rsidRPr="00660C48" w:rsidRDefault="004906AC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06AC" w:rsidRPr="00660C48" w:rsidTr="004906AC">
        <w:trPr>
          <w:tblCellSpacing w:w="0" w:type="dxa"/>
        </w:trPr>
        <w:tc>
          <w:tcPr>
            <w:tcW w:w="0" w:type="auto"/>
            <w:vAlign w:val="center"/>
            <w:hideMark/>
          </w:tcPr>
          <w:p w:rsidR="00761053" w:rsidRPr="00660C48" w:rsidRDefault="00761053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761053" w:rsidRPr="00660C48" w:rsidRDefault="00761053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761053" w:rsidRPr="00660C48" w:rsidRDefault="00761053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761053" w:rsidRPr="00660C48" w:rsidRDefault="00761053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761053" w:rsidRPr="00660C48" w:rsidRDefault="00761053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761053" w:rsidRPr="00660C48" w:rsidRDefault="00761053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761053" w:rsidRPr="00660C48" w:rsidRDefault="00761053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761053" w:rsidRPr="00660C48" w:rsidRDefault="00761053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761053" w:rsidRPr="00660C48" w:rsidRDefault="00761053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</w:pPr>
          </w:p>
          <w:p w:rsidR="004906AC" w:rsidRPr="00660C48" w:rsidRDefault="004906AC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lastRenderedPageBreak/>
              <w:t>מקור מודיעיני עשוי להיות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4906AC" w:rsidRPr="00660C48" w:rsidRDefault="004906AC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4906AC" w:rsidRPr="00660C48" w:rsidRDefault="004906AC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06AC" w:rsidRPr="00660C48" w:rsidTr="004906AC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53" type="#_x0000_t75" style="width:20.15pt;height:17.85pt" o:ole="">
                        <v:imagedata r:id="rId106" o:title=""/>
                      </v:shape>
                      <w:control r:id="rId107" w:name="DefaultOcxName43" w:shapeid="_x0000_i135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מאגר מידע ותקשורת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56" type="#_x0000_t75" style="width:20.15pt;height:17.85pt" o:ole="">
                        <v:imagedata r:id="rId108" o:title=""/>
                      </v:shape>
                      <w:control r:id="rId109" w:name="DefaultOcxName113" w:shapeid="_x0000_i135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שירות מודיעין זר (עמית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59" type="#_x0000_t75" style="width:20.15pt;height:17.85pt" o:ole="">
                        <v:imagedata r:id="rId110" o:title=""/>
                      </v:shape>
                      <w:control r:id="rId111" w:name="DefaultOcxName212" w:shapeid="_x0000_i135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אדם המספק מידע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2" type="#_x0000_t75" style="width:20.15pt;height:17.85pt" o:ole="">
                        <v:imagedata r:id="rId112" o:title=""/>
                      </v:shape>
                      <w:control r:id="rId113" w:name="DefaultOcxName312" w:shapeid="_x0000_i136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מכשור טכני המספק מידע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5" type="#_x0000_t75" style="width:20.15pt;height:17.85pt" o:ole="">
                        <v:imagedata r:id="rId114" o:title=""/>
                      </v:shape>
                      <w:control r:id="rId115" w:name="DefaultOcxName42" w:shapeid="_x0000_i136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</w:tbl>
          <w:p w:rsidR="004906AC" w:rsidRPr="00660C48" w:rsidRDefault="004906AC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06AC" w:rsidRPr="00660C48" w:rsidTr="004906AC">
        <w:trPr>
          <w:tblCellSpacing w:w="0" w:type="dxa"/>
        </w:trPr>
        <w:tc>
          <w:tcPr>
            <w:tcW w:w="0" w:type="auto"/>
            <w:vAlign w:val="center"/>
            <w:hideMark/>
          </w:tcPr>
          <w:p w:rsidR="004906AC" w:rsidRPr="00660C48" w:rsidRDefault="004906AC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אלי כהן היה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4906AC" w:rsidRPr="00660C48" w:rsidRDefault="004906AC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4906AC" w:rsidRPr="00660C48" w:rsidRDefault="004906AC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06AC" w:rsidRPr="00660C48" w:rsidTr="004906AC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8" type="#_x0000_t75" style="width:20.15pt;height:17.85pt" o:ole="">
                        <v:imagedata r:id="rId116" o:title=""/>
                      </v:shape>
                      <w:control r:id="rId117" w:name="DefaultOcxName44" w:shapeid="_x0000_i136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לוחם של המודיעין הישראלי שנשלח כסוכן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יומינטי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למשימות ריגול במצרים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71" type="#_x0000_t75" style="width:20.15pt;height:17.85pt" o:ole="">
                        <v:imagedata r:id="rId118" o:title=""/>
                      </v:shape>
                      <w:control r:id="rId119" w:name="DefaultOcxName114" w:shapeid="_x0000_i137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 xml:space="preserve">לוחם של המודיעין הישראלי שנשלח כסוכן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יומינטי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 xml:space="preserve"> למשימות ריגול בסוריה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74" type="#_x0000_t75" style="width:20.15pt;height:17.85pt" o:ole="">
                        <v:imagedata r:id="rId120" o:title=""/>
                      </v:shape>
                      <w:control r:id="rId121" w:name="DefaultOcxName213" w:shapeid="_x0000_i13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סוכן זר שגויס על-ידי המודיעין הישראלי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77" type="#_x0000_t75" style="width:20.15pt;height:17.85pt" o:ole="">
                        <v:imagedata r:id="rId122" o:title=""/>
                      </v:shape>
                      <w:control r:id="rId123" w:name="DefaultOcxName313" w:shapeid="_x0000_i137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ראש המוסד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4906AC" w:rsidRPr="00660C48" w:rsidRDefault="004906AC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06AC" w:rsidRPr="00660C48" w:rsidTr="004906AC">
        <w:trPr>
          <w:tblCellSpacing w:w="0" w:type="dxa"/>
        </w:trPr>
        <w:tc>
          <w:tcPr>
            <w:tcW w:w="0" w:type="auto"/>
            <w:vAlign w:val="center"/>
            <w:hideMark/>
          </w:tcPr>
          <w:p w:rsidR="004906AC" w:rsidRPr="00660C48" w:rsidRDefault="004906AC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בנושאים מודיעיניים חשובים ביותר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4906AC" w:rsidRPr="00660C48" w:rsidRDefault="004906AC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4906AC" w:rsidRPr="00660C48" w:rsidRDefault="004906AC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06AC" w:rsidRPr="00660C48" w:rsidTr="004906AC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0" type="#_x0000_t75" style="width:20.15pt;height:17.85pt" o:ole="">
                        <v:imagedata r:id="rId124" o:title=""/>
                      </v:shape>
                      <w:control r:id="rId125" w:name="DefaultOcxName45" w:shapeid="_x0000_i138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מספיק לרוב לאסוף מידע באמצעות מספר מקורות השייכים לאותו סוג של מקורות, בדגש על מקורות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סיגינטיים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3" type="#_x0000_t75" style="width:20.15pt;height:17.85pt" o:ole="">
                        <v:imagedata r:id="rId126" o:title=""/>
                      </v:shape>
                      <w:control r:id="rId127" w:name="DefaultOcxName115" w:shapeid="_x0000_i138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כדאי לאסוף מידע באמצעות מספר מקורות וממספר סוגי מקורות על-מנת שאפשר יהיה לאסוף פריטי מידע רבים ולהצליבם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6" type="#_x0000_t75" style="width:20.15pt;height:17.85pt" o:ole="">
                        <v:imagedata r:id="rId128" o:title=""/>
                      </v:shape>
                      <w:control r:id="rId129" w:name="DefaultOcxName214" w:shapeid="_x0000_i138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כדאי להסתמך אך ורק על מקורות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סיגינטיים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ויומינטיים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9" type="#_x0000_t75" style="width:20.15pt;height:17.85pt" o:ole="">
                        <v:imagedata r:id="rId130" o:title=""/>
                      </v:shape>
                      <w:control r:id="rId131" w:name="DefaultOcxName314" w:shapeid="_x0000_i138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מספיק לאסוף מידע ממקור אחד, ובלבד שאמינותו תהיה מקסימאלית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4906AC" w:rsidRPr="00660C48" w:rsidRDefault="004906AC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06AC" w:rsidRPr="00660C48" w:rsidTr="004906AC">
        <w:trPr>
          <w:tblCellSpacing w:w="0" w:type="dxa"/>
        </w:trPr>
        <w:tc>
          <w:tcPr>
            <w:tcW w:w="0" w:type="auto"/>
            <w:vAlign w:val="center"/>
            <w:hideMark/>
          </w:tcPr>
          <w:p w:rsidR="004906AC" w:rsidRPr="00660C48" w:rsidRDefault="004906AC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proofErr w:type="spellStart"/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יומינט</w:t>
            </w:r>
            <w:proofErr w:type="spellEnd"/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 הוא קיצור של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4906AC" w:rsidRPr="00660C48" w:rsidRDefault="004906AC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4906AC" w:rsidRPr="00660C48" w:rsidRDefault="004906AC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06AC" w:rsidRPr="00660C48" w:rsidTr="004906AC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92" type="#_x0000_t75" style="width:20.15pt;height:17.85pt" o:ole="">
                        <v:imagedata r:id="rId132" o:title=""/>
                      </v:shape>
                      <w:control r:id="rId133" w:name="DefaultOcxName46" w:shapeid="_x0000_i139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Visual Intelligence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95" type="#_x0000_t75" style="width:20.15pt;height:17.85pt" o:ole="">
                        <v:imagedata r:id="rId134" o:title=""/>
                      </v:shape>
                      <w:control r:id="rId135" w:name="DefaultOcxName116" w:shapeid="_x0000_i139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Signal Intelligence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98" type="#_x0000_t75" style="width:20.15pt;height:17.85pt" o:ole="">
                        <v:imagedata r:id="rId136" o:title=""/>
                      </v:shape>
                      <w:control r:id="rId137" w:name="DefaultOcxName215" w:shapeid="_x0000_i139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Electronic Intelligence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01" type="#_x0000_t75" style="width:20.15pt;height:17.85pt" o:ole="">
                        <v:imagedata r:id="rId138" o:title=""/>
                      </v:shape>
                      <w:control r:id="rId139" w:name="DefaultOcxName315" w:shapeid="_x0000_i140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Human Intelligence</w:t>
                  </w:r>
                </w:p>
              </w:tc>
            </w:tr>
          </w:tbl>
          <w:p w:rsidR="004906AC" w:rsidRPr="00660C48" w:rsidRDefault="004906AC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06AC" w:rsidRPr="00660C48" w:rsidTr="004906AC">
        <w:trPr>
          <w:tblCellSpacing w:w="0" w:type="dxa"/>
        </w:trPr>
        <w:tc>
          <w:tcPr>
            <w:tcW w:w="0" w:type="auto"/>
            <w:vAlign w:val="center"/>
            <w:hideMark/>
          </w:tcPr>
          <w:p w:rsidR="004906AC" w:rsidRPr="00660C48" w:rsidRDefault="004906AC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חקירות לצרכי השגת מודיעין חשובות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> </w:t>
            </w:r>
            <w:r w:rsidRPr="00660C48">
              <w:rPr>
                <w:rFonts w:ascii="Arial" w:eastAsia="Times New Roman" w:hAnsi="Arial" w:cs="David" w:hint="cs"/>
                <w:b/>
                <w:bCs/>
                <w:sz w:val="24"/>
                <w:szCs w:val="24"/>
                <w:u w:val="single"/>
                <w:rtl/>
              </w:rPr>
              <w:t>בעיקר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4906AC" w:rsidRPr="00660C48" w:rsidRDefault="004906AC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4906AC" w:rsidRPr="00660C48" w:rsidRDefault="004906AC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06AC" w:rsidRPr="00660C48" w:rsidTr="004906AC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04" type="#_x0000_t75" style="width:20.15pt;height:17.85pt" o:ole="">
                        <v:imagedata r:id="rId140" o:title=""/>
                      </v:shape>
                      <w:control r:id="rId141" w:name="DefaultOcxName47" w:shapeid="_x0000_i140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עבור הלוחמה בטרור בלבד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07" type="#_x0000_t75" style="width:20.15pt;height:17.85pt" o:ole="">
                        <v:imagedata r:id="rId142" o:title=""/>
                      </v:shape>
                      <w:control r:id="rId143" w:name="DefaultOcxName117" w:shapeid="_x0000_i140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חקירות מבוצעות רק על-ידי המשטרה בענייניים פליליים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10" type="#_x0000_t75" style="width:20.15pt;height:17.85pt" o:ole="">
                        <v:imagedata r:id="rId144" o:title=""/>
                      </v:shape>
                      <w:control r:id="rId145" w:name="DefaultOcxName216" w:shapeid="_x0000_i14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בעת מלחמה ועבור הלוחמה בטרור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13" type="#_x0000_t75" style="width:20.15pt;height:17.85pt" o:ole="">
                        <v:imagedata r:id="rId146" o:title=""/>
                      </v:shape>
                      <w:control r:id="rId147" w:name="DefaultOcxName316" w:shapeid="_x0000_i141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בעת מלחמה בלבד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4906AC" w:rsidRPr="00660C48" w:rsidRDefault="004906AC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06AC" w:rsidRPr="00660C48" w:rsidTr="004906AC">
        <w:trPr>
          <w:tblCellSpacing w:w="0" w:type="dxa"/>
        </w:trPr>
        <w:tc>
          <w:tcPr>
            <w:tcW w:w="0" w:type="auto"/>
            <w:vAlign w:val="center"/>
            <w:hideMark/>
          </w:tcPr>
          <w:p w:rsidR="004906AC" w:rsidRPr="00660C48" w:rsidRDefault="004906AC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lastRenderedPageBreak/>
              <w:t xml:space="preserve">יחידת </w:t>
            </w:r>
            <w:proofErr w:type="spellStart"/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הסיגינט</w:t>
            </w:r>
            <w:proofErr w:type="spellEnd"/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 של אגף המודיעין של צה"ל (אמ"ן) נקראת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4906AC" w:rsidRPr="00660C48" w:rsidRDefault="004906AC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4906AC" w:rsidRPr="00660C48" w:rsidRDefault="004906AC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06AC" w:rsidRPr="00660C48" w:rsidTr="004906AC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16" type="#_x0000_t75" style="width:20.15pt;height:17.85pt" o:ole="">
                        <v:imagedata r:id="rId148" o:title=""/>
                      </v:shape>
                      <w:control r:id="rId149" w:name="DefaultOcxName48" w:shapeid="_x0000_i141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8200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19" type="#_x0000_t75" style="width:20.15pt;height:17.85pt" o:ole="">
                        <v:imagedata r:id="rId150" o:title=""/>
                      </v:shape>
                      <w:control r:id="rId151" w:name="DefaultOcxName118" w:shapeid="_x0000_i141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2800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22" type="#_x0000_t75" style="width:20.15pt;height:17.85pt" o:ole="">
                        <v:imagedata r:id="rId152" o:title=""/>
                      </v:shape>
                      <w:control r:id="rId153" w:name="DefaultOcxName217" w:shapeid="_x0000_i142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היחידה לא זכתה לכינוי מיוחד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25" type="#_x0000_t75" style="width:20.15pt;height:17.85pt" o:ole="">
                        <v:imagedata r:id="rId154" o:title=""/>
                      </v:shape>
                      <w:control r:id="rId155" w:name="DefaultOcxName317" w:shapeid="_x0000_i142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שמה של היחידה לא נחשף בגלוי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4906AC" w:rsidRPr="00660C48" w:rsidRDefault="004906AC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06AC" w:rsidRPr="00660C48" w:rsidTr="004906AC">
        <w:trPr>
          <w:tblCellSpacing w:w="0" w:type="dxa"/>
        </w:trPr>
        <w:tc>
          <w:tcPr>
            <w:tcW w:w="0" w:type="auto"/>
            <w:vAlign w:val="center"/>
            <w:hideMark/>
          </w:tcPr>
          <w:p w:rsidR="004906AC" w:rsidRPr="00660C48" w:rsidRDefault="004906AC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מניעים אפשריים לרצונו של סוכן זר לשתף פעולה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4906AC" w:rsidRPr="00660C48" w:rsidRDefault="004906AC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4906AC" w:rsidRPr="00660C48" w:rsidRDefault="004906AC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06AC" w:rsidRPr="00660C48" w:rsidTr="004906AC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28" type="#_x0000_t75" style="width:20.15pt;height:17.85pt" o:ole="">
                        <v:imagedata r:id="rId156" o:title=""/>
                      </v:shape>
                      <w:control r:id="rId157" w:name="DefaultOcxName49" w:shapeid="_x0000_i142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טובות הנאה שונות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31" type="#_x0000_t75" style="width:20.15pt;height:17.85pt" o:ole="">
                        <v:imagedata r:id="rId158" o:title=""/>
                      </v:shape>
                      <w:control r:id="rId159" w:name="DefaultOcxName119" w:shapeid="_x0000_i143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תמורה כספית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34" type="#_x0000_t75" style="width:20.15pt;height:17.85pt" o:ole="">
                        <v:imagedata r:id="rId160" o:title=""/>
                      </v:shape>
                      <w:control r:id="rId161" w:name="DefaultOcxName218" w:shapeid="_x0000_i14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37" type="#_x0000_t75" style="width:20.15pt;height:17.85pt" o:ole="">
                        <v:imagedata r:id="rId162" o:title=""/>
                      </v:shape>
                      <w:control r:id="rId163" w:name="DefaultOcxName318" w:shapeid="_x0000_i143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מניעים אידיאולוגיים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4906AC" w:rsidRPr="00660C48" w:rsidRDefault="004906AC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4906AC" w:rsidRPr="00660C48" w:rsidTr="004906AC">
        <w:trPr>
          <w:tblCellSpacing w:w="0" w:type="dxa"/>
        </w:trPr>
        <w:tc>
          <w:tcPr>
            <w:tcW w:w="0" w:type="auto"/>
            <w:vAlign w:val="center"/>
            <w:hideMark/>
          </w:tcPr>
          <w:p w:rsidR="004906AC" w:rsidRPr="00660C48" w:rsidRDefault="004906AC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דוגמא לשיחה מפורסמת אשר נקלטה בידי אנשי 8200 היא זו אשר התנהלה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4906AC" w:rsidRPr="00660C48" w:rsidRDefault="004906AC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4906AC" w:rsidRPr="00660C48" w:rsidRDefault="004906AC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4906AC" w:rsidRPr="00660C48" w:rsidTr="004906AC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40" type="#_x0000_t75" style="width:20.15pt;height:17.85pt" o:ole="">
                        <v:imagedata r:id="rId164" o:title=""/>
                      </v:shape>
                      <w:control r:id="rId165" w:name="DefaultOcxName50" w:shapeid="_x0000_i144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בין נשיא מצרים נאצר לבין נשיא עיראק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צדאם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חוסין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ביום השני למלחמת ששת הימים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43" type="#_x0000_t75" style="width:20.15pt;height:17.85pt" o:ole="">
                        <v:imagedata r:id="rId166" o:title=""/>
                      </v:shape>
                      <w:control r:id="rId167" w:name="DefaultOcxName120" w:shapeid="_x0000_i144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בין נשיא מצרים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חוסין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ומלך ירדן נאצר ביום השני למלחמת ששת הימים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46" type="#_x0000_t75" style="width:20.15pt;height:17.85pt" o:ole="">
                        <v:imagedata r:id="rId168" o:title=""/>
                      </v:shape>
                      <w:control r:id="rId169" w:name="DefaultOcxName219" w:shapeid="_x0000_i14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 xml:space="preserve">בין נשיא מצרים נאצר ומלך ירדן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חוסין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 xml:space="preserve"> ביום השני למלחמת ששת הימים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4906AC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49" type="#_x0000_t75" style="width:20.15pt;height:17.85pt" o:ole="">
                        <v:imagedata r:id="rId170" o:title=""/>
                      </v:shape>
                      <w:control r:id="rId171" w:name="DefaultOcxName319" w:shapeid="_x0000_i144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906AC" w:rsidRPr="00660C48" w:rsidRDefault="004906AC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בין נשיא מצרים נאצר ומלך ירדן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חוסין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בזמן מלחמת העצמאות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4906AC" w:rsidRPr="00660C48" w:rsidRDefault="004906AC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David"/>
          <w:b/>
          <w:bCs/>
          <w:sz w:val="24"/>
          <w:szCs w:val="24"/>
          <w:rtl/>
        </w:rPr>
      </w:pPr>
      <w:r w:rsidRPr="00660C48">
        <w:rPr>
          <w:rFonts w:ascii="Arial" w:eastAsia="Times New Roman" w:hAnsi="Arial" w:cs="David" w:hint="cs"/>
          <w:b/>
          <w:bCs/>
          <w:sz w:val="24"/>
          <w:szCs w:val="24"/>
          <w:u w:val="single"/>
          <w:rtl/>
        </w:rPr>
        <w:t>מטלה 3</w:t>
      </w:r>
      <w:r w:rsidRPr="00660C48">
        <w:rPr>
          <w:rFonts w:ascii="Arial" w:eastAsia="Times New Roman" w:hAnsi="Arial" w:cs="David" w:hint="cs"/>
          <w:b/>
          <w:bCs/>
          <w:sz w:val="24"/>
          <w:szCs w:val="24"/>
          <w:rtl/>
        </w:rPr>
        <w:t>:</w:t>
      </w:r>
      <w:r w:rsidR="00F57B3F" w:rsidRPr="00660C48">
        <w:rPr>
          <w:rFonts w:ascii="Arial" w:eastAsia="Times New Roman" w:hAnsi="Arial" w:cs="David" w:hint="cs"/>
          <w:b/>
          <w:bCs/>
          <w:sz w:val="24"/>
          <w:szCs w:val="24"/>
          <w:rtl/>
        </w:rPr>
        <w:t xml:space="preserve"> (ציון 90)</w:t>
      </w:r>
    </w:p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David"/>
          <w:b/>
          <w:bCs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94301" w:rsidRPr="00660C48" w:rsidTr="00C94301">
        <w:trPr>
          <w:tblCellSpacing w:w="0" w:type="dxa"/>
        </w:trPr>
        <w:tc>
          <w:tcPr>
            <w:tcW w:w="0" w:type="auto"/>
            <w:vAlign w:val="center"/>
            <w:hideMark/>
          </w:tcPr>
          <w:p w:rsidR="00C94301" w:rsidRPr="00660C48" w:rsidRDefault="00C94301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המחקר המודיעיני זקוק לחוקרים שמומחיותם מתרכזת ב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C94301" w:rsidRPr="00660C48" w:rsidRDefault="00C94301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C94301" w:rsidRPr="00660C48" w:rsidRDefault="00C94301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94301" w:rsidRPr="00660C48" w:rsidTr="00C94301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52" type="#_x0000_t75" style="width:20.15pt;height:17.85pt" o:ole="">
                        <v:imagedata r:id="rId172" o:title=""/>
                      </v:shape>
                      <w:control r:id="rId173" w:name="DefaultOcxName51" w:shapeid="_x0000_i145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מדינה ספציפית (דוגמת מצרים או סוריה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55" type="#_x0000_t75" style="width:20.15pt;height:17.85pt" o:ole="">
                        <v:imagedata r:id="rId174" o:title=""/>
                      </v:shape>
                      <w:control r:id="rId175" w:name="DefaultOcxName121" w:shapeid="_x0000_i145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58" type="#_x0000_t75" style="width:20.15pt;height:17.85pt" o:ole="">
                        <v:imagedata r:id="rId176" o:title=""/>
                      </v:shape>
                      <w:control r:id="rId177" w:name="DefaultOcxName220" w:shapeid="_x0000_i145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תחום נושאי חוצה-מדינות (דוגמת שוק הנפט או טרור בינ"ל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61" type="#_x0000_t75" style="width:20.15pt;height:17.85pt" o:ole="">
                        <v:imagedata r:id="rId178" o:title=""/>
                      </v:shape>
                      <w:control r:id="rId179" w:name="DefaultOcxName320" w:shapeid="_x0000_i146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נושא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מסויים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במדינה ספציפית (דוגמת צבא מצרים או צמרת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השלטן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הסורי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).</w:t>
                  </w:r>
                </w:p>
              </w:tc>
            </w:tr>
          </w:tbl>
          <w:p w:rsidR="00C94301" w:rsidRPr="00660C48" w:rsidRDefault="00C94301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94301" w:rsidRPr="00660C48" w:rsidTr="00C94301">
        <w:trPr>
          <w:tblCellSpacing w:w="0" w:type="dxa"/>
        </w:trPr>
        <w:tc>
          <w:tcPr>
            <w:tcW w:w="0" w:type="auto"/>
            <w:vAlign w:val="center"/>
            <w:hideMark/>
          </w:tcPr>
          <w:p w:rsidR="00C94301" w:rsidRPr="00660C48" w:rsidRDefault="00C94301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עליית החמאס לשלטון ופרוץ </w:t>
            </w:r>
            <w:proofErr w:type="spellStart"/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האנתפאצ'ה</w:t>
            </w:r>
            <w:proofErr w:type="spellEnd"/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 הראשונה הן דוגמאות לכישלון של גורמי המחקר המודיעיניים בישראל לחזות התפתחויות אצל האויב על רקע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C94301" w:rsidRPr="00660C48" w:rsidRDefault="00C94301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C94301" w:rsidRPr="00660C48" w:rsidRDefault="00C94301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94301" w:rsidRPr="00660C48" w:rsidTr="00C94301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64" type="#_x0000_t75" style="width:20.15pt;height:17.85pt" o:ole="">
                        <v:imagedata r:id="rId180" o:title=""/>
                      </v:shape>
                      <w:control r:id="rId181" w:name="DefaultOcxName52" w:shapeid="_x0000_i146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צבאי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67" type="#_x0000_t75" style="width:20.15pt;height:17.85pt" o:ole="">
                        <v:imagedata r:id="rId182" o:title=""/>
                      </v:shape>
                      <w:control r:id="rId183" w:name="DefaultOcxName122" w:shapeid="_x0000_i146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טכנולוגי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70" type="#_x0000_t75" style="width:20.15pt;height:17.85pt" o:ole="">
                        <v:imagedata r:id="rId184" o:title=""/>
                      </v:shape>
                      <w:control r:id="rId185" w:name="DefaultOcxName221" w:shapeid="_x0000_i147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73" type="#_x0000_t75" style="width:20.15pt;height:17.85pt" o:ole="">
                        <v:imagedata r:id="rId186" o:title=""/>
                      </v:shape>
                      <w:control r:id="rId187" w:name="DefaultOcxName321" w:shapeid="_x0000_i14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כלכלי וחברתי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</w:tbl>
          <w:p w:rsidR="00C94301" w:rsidRPr="00660C48" w:rsidRDefault="00C94301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94301" w:rsidRPr="00660C48" w:rsidTr="00C94301">
        <w:trPr>
          <w:tblCellSpacing w:w="0" w:type="dxa"/>
        </w:trPr>
        <w:tc>
          <w:tcPr>
            <w:tcW w:w="0" w:type="auto"/>
            <w:vAlign w:val="center"/>
            <w:hideMark/>
          </w:tcPr>
          <w:p w:rsidR="00C94301" w:rsidRPr="00660C48" w:rsidRDefault="00C94301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C94301" w:rsidRPr="00660C48" w:rsidRDefault="00C94301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lastRenderedPageBreak/>
              <w:t>ההתרעה המודיעינית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C94301" w:rsidRPr="00660C48" w:rsidRDefault="00C94301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C94301" w:rsidRPr="00660C48" w:rsidRDefault="00C94301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94301" w:rsidRPr="00660C48" w:rsidTr="00C94301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76" type="#_x0000_t75" style="width:20.15pt;height:17.85pt" o:ole="">
                        <v:imagedata r:id="rId188" o:title=""/>
                      </v:shape>
                      <w:control r:id="rId189" w:name="DefaultOcxName53" w:shapeid="_x0000_i147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במוקד ההתרעה האסטרטגית עומדת ההתרעה למלחמה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79" type="#_x0000_t75" style="width:20.15pt;height:17.85pt" o:ole="">
                        <v:imagedata r:id="rId190" o:title=""/>
                      </v:shape>
                      <w:control r:id="rId191" w:name="DefaultOcxName123" w:shapeid="_x0000_i147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82" type="#_x0000_t75" style="width:20.15pt;height:17.85pt" o:ole="">
                        <v:imagedata r:id="rId192" o:title=""/>
                      </v:shape>
                      <w:control r:id="rId193" w:name="DefaultOcxName222" w:shapeid="_x0000_i148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ההתרעה המודיעינית יכולה להיות טקטית או אסטרטגית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85" type="#_x0000_t75" style="width:20.15pt;height:17.85pt" o:ole="">
                        <v:imagedata r:id="rId194" o:title=""/>
                      </v:shape>
                      <w:control r:id="rId195" w:name="DefaultOcxName322" w:shapeid="_x0000_i148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התרעה טקטית יכולה להיות התרעה לפיגוע/פעילות חבלנית עוינת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94301" w:rsidRPr="00660C48" w:rsidRDefault="00C94301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94301" w:rsidRPr="00660C48" w:rsidTr="00C94301">
        <w:trPr>
          <w:tblCellSpacing w:w="0" w:type="dxa"/>
        </w:trPr>
        <w:tc>
          <w:tcPr>
            <w:tcW w:w="0" w:type="auto"/>
            <w:vAlign w:val="center"/>
            <w:hideMark/>
          </w:tcPr>
          <w:p w:rsidR="00C94301" w:rsidRPr="00660C48" w:rsidRDefault="00C94301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מחקר מודיעיני בסיסי ושוטף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C94301" w:rsidRPr="00660C48" w:rsidRDefault="00C94301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C94301" w:rsidRPr="00660C48" w:rsidRDefault="00C94301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94301" w:rsidRPr="00660C48" w:rsidTr="00C94301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88" type="#_x0000_t75" style="width:20.15pt;height:17.85pt" o:ole="">
                        <v:imagedata r:id="rId196" o:title=""/>
                      </v:shape>
                      <w:control r:id="rId197" w:name="DefaultOcxName54" w:shapeid="_x0000_i148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המחקר השוטף גוזל את מרבית זמנו של המודיעין, וזה למעשה עיסוקו העיקרי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91" type="#_x0000_t75" style="width:20.15pt;height:17.85pt" o:ole="">
                        <v:imagedata r:id="rId198" o:title=""/>
                      </v:shape>
                      <w:control r:id="rId199" w:name="DefaultOcxName124" w:shapeid="_x0000_i149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המחקר הבסיסי מתמקד בתהליכים, בסוגיות יסוד ובממד ההיסטורי, החברתי, התרבותי והכלכלי של האויב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94" type="#_x0000_t75" style="width:20.15pt;height:17.85pt" o:ole="">
                        <v:imagedata r:id="rId200" o:title=""/>
                      </v:shape>
                      <w:control r:id="rId201" w:name="DefaultOcxName223" w:shapeid="_x0000_i149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97" type="#_x0000_t75" style="width:20.15pt;height:17.85pt" o:ole="">
                        <v:imagedata r:id="rId202" o:title=""/>
                      </v:shape>
                      <w:control r:id="rId203" w:name="DefaultOcxName323" w:shapeid="_x0000_i149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המחקר השוטף מתמקד באירועים השוטפים, היום-יומיים, ובתוך כך גם בהתרעות השוטפות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94301" w:rsidRPr="00660C48" w:rsidRDefault="00C94301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94301" w:rsidRPr="00660C48" w:rsidTr="00C94301">
        <w:trPr>
          <w:tblCellSpacing w:w="0" w:type="dxa"/>
        </w:trPr>
        <w:tc>
          <w:tcPr>
            <w:tcW w:w="0" w:type="auto"/>
            <w:vAlign w:val="center"/>
            <w:hideMark/>
          </w:tcPr>
          <w:p w:rsidR="00C94301" w:rsidRPr="00660C48" w:rsidRDefault="00C94301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קווי </w:t>
            </w:r>
            <w:proofErr w:type="spellStart"/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הדימיון</w:t>
            </w:r>
            <w:proofErr w:type="spellEnd"/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 xml:space="preserve"> בין מדע לבין מודיעין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C94301" w:rsidRPr="00660C48" w:rsidRDefault="00C94301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C94301" w:rsidRPr="00660C48" w:rsidRDefault="00C94301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94301" w:rsidRPr="00660C48" w:rsidTr="00C94301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00" type="#_x0000_t75" style="width:20.15pt;height:17.85pt" o:ole="">
                        <v:imagedata r:id="rId204" o:title=""/>
                      </v:shape>
                      <w:control r:id="rId205" w:name="DefaultOcxName55" w:shapeid="_x0000_i150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הן המדען והן חוקר המודיעין משתמשים באבני הבניין (עובדות אמפיריות וידיעות מודיעיניות, בהתאמה) כדי לגבש תחזית/הערכה, וזאת תוך הקפדה שלא להיות מושפעים מכל תיאוריה או קונספציה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03" type="#_x0000_t75" style="width:20.15pt;height:17.85pt" o:ole="">
                        <v:imagedata r:id="rId206" o:title=""/>
                      </v:shape>
                      <w:control r:id="rId207" w:name="DefaultOcxName125" w:shapeid="_x0000_i150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החיזוי המדעי וההערכה המודיעינית קשים באותה מידה, משום ששניהם עוסקים בחומרים חיים (קרי- בני אנוש) שיש להם רצון חופשי והם מנסים להונות את המדען/החוקר המודיעיני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06" type="#_x0000_t75" style="width:20.15pt;height:17.85pt" o:ole="">
                        <v:imagedata r:id="rId208" o:title=""/>
                      </v:shape>
                      <w:control r:id="rId209" w:name="DefaultOcxName224" w:shapeid="_x0000_i15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אין כל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דימיון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בין מדע לבין מודיעין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09" type="#_x0000_t75" style="width:20.15pt;height:17.85pt" o:ole="">
                        <v:imagedata r:id="rId210" o:title=""/>
                      </v:shape>
                      <w:control r:id="rId211" w:name="DefaultOcxName324" w:shapeid="_x0000_i15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המדע מבקש להפוך עובדות אמפיריות לתחזית תוך היעזרות בתיאוריות; המודיעין מבקש להפוך ידיעות מודיעיניות לערכות תוך היעזרות בקונספציות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</w:tbl>
          <w:p w:rsidR="00C94301" w:rsidRPr="00660C48" w:rsidRDefault="00C94301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94301" w:rsidRPr="00660C48" w:rsidTr="00C94301">
        <w:trPr>
          <w:tblCellSpacing w:w="0" w:type="dxa"/>
        </w:trPr>
        <w:tc>
          <w:tcPr>
            <w:tcW w:w="0" w:type="auto"/>
            <w:vAlign w:val="center"/>
            <w:hideMark/>
          </w:tcPr>
          <w:p w:rsidR="00C94301" w:rsidRPr="00660C48" w:rsidRDefault="00C94301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במאמרו "הבעייתיות של הערכת המודיעין", יואל בן-פורת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C94301" w:rsidRPr="00660C48" w:rsidRDefault="00C94301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C94301" w:rsidRPr="00660C48" w:rsidRDefault="00C94301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94301" w:rsidRPr="00660C48" w:rsidTr="00C94301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12" type="#_x0000_t75" style="width:20.15pt;height:17.85pt" o:ole="">
                        <v:imagedata r:id="rId212" o:title=""/>
                      </v:shape>
                      <w:control r:id="rId213" w:name="DefaultOcxName56" w:shapeid="_x0000_i151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תומך בגיבושן של קונספציות אך מזהיר מפני הפיכתן לקונספציות דוגמטיות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15" type="#_x0000_t75" style="width:20.15pt;height:17.85pt" o:ole="">
                        <v:imagedata r:id="rId214" o:title=""/>
                      </v:shape>
                      <w:control r:id="rId215" w:name="DefaultOcxName126" w:shapeid="_x0000_i151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תומך בגיבושן של קונספציות דוגמטיות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18" type="#_x0000_t75" style="width:20.15pt;height:17.85pt" o:ole="">
                        <v:imagedata r:id="rId216" o:title=""/>
                      </v:shape>
                      <w:control r:id="rId217" w:name="DefaultOcxName225" w:shapeid="_x0000_i151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אף תשובה אינה נכונה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21" type="#_x0000_t75" style="width:20.15pt;height:17.85pt" o:ole="">
                        <v:imagedata r:id="rId218" o:title=""/>
                      </v:shape>
                      <w:control r:id="rId219" w:name="DefaultOcxName325" w:shapeid="_x0000_i15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שולל מכל וכל הן את הקונספציה והן את הקונספציה הדוגמטית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</w:tbl>
          <w:p w:rsidR="00C94301" w:rsidRPr="00660C48" w:rsidRDefault="00C94301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94301" w:rsidRPr="00660C48" w:rsidTr="00C94301">
        <w:trPr>
          <w:tblCellSpacing w:w="0" w:type="dxa"/>
        </w:trPr>
        <w:tc>
          <w:tcPr>
            <w:tcW w:w="0" w:type="auto"/>
            <w:vAlign w:val="center"/>
            <w:hideMark/>
          </w:tcPr>
          <w:p w:rsidR="00C94301" w:rsidRPr="00660C48" w:rsidRDefault="00C94301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אינדוקציה היא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C94301" w:rsidRPr="00660C48" w:rsidRDefault="00C94301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C94301" w:rsidRPr="00660C48" w:rsidRDefault="00C94301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94301" w:rsidRPr="00660C48" w:rsidTr="00C94301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24" type="#_x0000_t75" style="width:20.15pt;height:17.85pt" o:ole="">
                        <v:imagedata r:id="rId220" o:title=""/>
                      </v:shape>
                      <w:control r:id="rId221" w:name="DefaultOcxName57" w:shapeid="_x0000_i15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טכניקה מעולה לקביעת הערכות מודיעיניות החסינה בפני כל טעות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27" type="#_x0000_t75" style="width:20.15pt;height:17.85pt" o:ole="">
                        <v:imagedata r:id="rId222" o:title=""/>
                      </v:shape>
                      <w:control r:id="rId223" w:name="DefaultOcxName127" w:shapeid="_x0000_i152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שיטה מדעית שאין לה כל שימוש בעולם המודיעין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30" type="#_x0000_t75" style="width:20.15pt;height:17.85pt" o:ole="">
                        <v:imagedata r:id="rId224" o:title=""/>
                      </v:shape>
                      <w:control r:id="rId225" w:name="DefaultOcxName226" w:shapeid="_x0000_i153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הסקה מן הפרט אל הכלל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33" type="#_x0000_t75" style="width:20.15pt;height:17.85pt" o:ole="">
                        <v:imagedata r:id="rId226" o:title=""/>
                      </v:shape>
                      <w:control r:id="rId227" w:name="DefaultOcxName326" w:shapeid="_x0000_i15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הסקה מן הכלל אל הפרט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94301" w:rsidRPr="00660C48" w:rsidRDefault="00C94301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94301" w:rsidRPr="00660C48" w:rsidTr="00C94301">
        <w:trPr>
          <w:tblCellSpacing w:w="0" w:type="dxa"/>
        </w:trPr>
        <w:tc>
          <w:tcPr>
            <w:tcW w:w="0" w:type="auto"/>
            <w:vAlign w:val="center"/>
            <w:hideMark/>
          </w:tcPr>
          <w:p w:rsidR="00C94301" w:rsidRPr="00660C48" w:rsidRDefault="00C94301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C94301" w:rsidRPr="00660C48" w:rsidRDefault="00C94301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lastRenderedPageBreak/>
              <w:t>אלו מבין העקרונות הבאים עשוי לסייע במזעור הסכנה להערכה מודיעינית מוטעית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?</w:t>
            </w:r>
          </w:p>
        </w:tc>
      </w:tr>
    </w:tbl>
    <w:p w:rsidR="00C94301" w:rsidRPr="00660C48" w:rsidRDefault="00C94301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C94301" w:rsidRPr="00660C48" w:rsidRDefault="00C94301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94301" w:rsidRPr="00660C48" w:rsidTr="00C94301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36" type="#_x0000_t75" style="width:20.15pt;height:17.85pt" o:ole="">
                        <v:imagedata r:id="rId228" o:title=""/>
                      </v:shape>
                      <w:control r:id="rId229" w:name="DefaultOcxName58" w:shapeid="_x0000_i15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הימנעות ממֶחְשב קבוצתי, משום שזה עלול להביא למיטוטן של קונספציות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39" type="#_x0000_t75" style="width:20.15pt;height:17.85pt" o:ole="">
                        <v:imagedata r:id="rId230" o:title=""/>
                      </v:shape>
                      <w:control r:id="rId231" w:name="DefaultOcxName128" w:shapeid="_x0000_i153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קבלת דעתם של הגורמים הבכירים (בצבא - בעלי דרגות גבוהות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42" type="#_x0000_t75" style="width:20.15pt;height:17.85pt" o:ole="">
                        <v:imagedata r:id="rId232" o:title=""/>
                      </v:shape>
                      <w:control r:id="rId233" w:name="DefaultOcxName227" w:shapeid="_x0000_i15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חוקרים מקצועיים המכירים באופן מיטבי את נשוא מחקרם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45" type="#_x0000_t75" style="width:20.15pt;height:17.85pt" o:ole="">
                        <v:imagedata r:id="rId234" o:title=""/>
                      </v:shape>
                      <w:control r:id="rId235" w:name="DefaultOcxName327" w:shapeid="_x0000_i15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הצגת דעת הרוב בלבד בפני מקבלי ההחלטות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94301" w:rsidRPr="00660C48" w:rsidRDefault="00C94301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94301" w:rsidRPr="00660C48" w:rsidTr="00C94301">
        <w:trPr>
          <w:tblCellSpacing w:w="0" w:type="dxa"/>
        </w:trPr>
        <w:tc>
          <w:tcPr>
            <w:tcW w:w="0" w:type="auto"/>
            <w:vAlign w:val="center"/>
            <w:hideMark/>
          </w:tcPr>
          <w:p w:rsidR="00C94301" w:rsidRPr="00660C48" w:rsidRDefault="00C94301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על-פי המודל הלוגי של העלאת השערות והפרכתן, בעקבות הצטברות של ידיעות המלמדות על כך שריכוז הכוחות המצריים ליד הגבול נועד לצורך תרגיל צבאי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C94301" w:rsidRPr="00660C48" w:rsidRDefault="00C94301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C94301" w:rsidRPr="00660C48" w:rsidRDefault="00C94301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94301" w:rsidRPr="00660C48" w:rsidTr="00C94301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48" type="#_x0000_t75" style="width:20.15pt;height:17.85pt" o:ole="">
                        <v:imagedata r:id="rId236" o:title=""/>
                      </v:shape>
                      <w:control r:id="rId237" w:name="DefaultOcxName59" w:shapeid="_x0000_i15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יסתמך על ניסיון העבר כדי לנסות ולחזות את העתיד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51" type="#_x0000_t75" style="width:20.15pt;height:17.85pt" o:ole="">
                        <v:imagedata r:id="rId238" o:title=""/>
                      </v:shape>
                      <w:control r:id="rId239" w:name="DefaultOcxName129" w:shapeid="_x0000_i15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למודל הלוגי של העלאת השערות והפרכתן אין כל שימוש בעולם המודיעין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54" type="#_x0000_t75" style="width:20.15pt;height:17.85pt" o:ole="">
                        <v:imagedata r:id="rId240" o:title=""/>
                      </v:shape>
                      <w:control r:id="rId241" w:name="DefaultOcxName228" w:shapeid="_x0000_i15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חוקר המודיעין ינסה למצוא ידיעות נוספות המלמדות אף הן כי מדובר בתרגיל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57" type="#_x0000_t75" style="width:20.15pt;height:17.85pt" o:ole="">
                        <v:imagedata r:id="rId242" o:title=""/>
                      </v:shape>
                      <w:control r:id="rId243" w:name="DefaultOcxName328" w:shapeid="_x0000_i155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חוקר המודיעין ינסה למצוא ידיעות אחרות התומכות בהערכה המנוגדת כי מדובר בהיערכות למלחמה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</w:tbl>
          <w:p w:rsidR="00C94301" w:rsidRPr="00660C48" w:rsidRDefault="00C94301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C94301" w:rsidRPr="00660C48" w:rsidTr="00C94301">
        <w:trPr>
          <w:tblCellSpacing w:w="0" w:type="dxa"/>
        </w:trPr>
        <w:tc>
          <w:tcPr>
            <w:tcW w:w="0" w:type="auto"/>
            <w:vAlign w:val="center"/>
            <w:hideMark/>
          </w:tcPr>
          <w:p w:rsidR="00C94301" w:rsidRPr="00660C48" w:rsidRDefault="00C94301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תפקידו/יו העיקרי/ים של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</w:rPr>
              <w:t>  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מערך הבקרה באמ"ן הוא/הם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C94301" w:rsidRPr="00660C48" w:rsidRDefault="00C94301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</w:p>
    <w:p w:rsidR="00C94301" w:rsidRPr="00660C48" w:rsidRDefault="00C94301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94301" w:rsidRPr="00660C48" w:rsidTr="00C94301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60" type="#_x0000_t75" style="width:20.15pt;height:17.85pt" o:ole="">
                        <v:imagedata r:id="rId244" o:title=""/>
                      </v:shape>
                      <w:control r:id="rId245" w:name="DefaultOcxName60" w:shapeid="_x0000_i156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63" type="#_x0000_t75" style="width:20.15pt;height:17.85pt" o:ole="">
                        <v:imagedata r:id="rId246" o:title=""/>
                      </v:shape>
                      <w:control r:id="rId247" w:name="DefaultOcxName130" w:shapeid="_x0000_i15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לתת משקל-נגד לחשיבה קבוצתית באמצעות הצגת דעות שונות אל מול ההערכות המודיעיניות הקיימות (בייחוד של אמ"ן מחקר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66" type="#_x0000_t75" style="width:20.15pt;height:17.85pt" o:ole="">
                        <v:imagedata r:id="rId248" o:title=""/>
                      </v:shape>
                      <w:control r:id="rId249" w:name="DefaultOcxName229" w:shapeid="_x0000_i15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לסייע בשיפוט התוצר המודיעיני באמצעות בקרה על איכות המוצר ועל תהליכי העבודה באמ"ן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69" type="#_x0000_t75" style="width:20.15pt;height:17.85pt" o:ole="">
                        <v:imagedata r:id="rId250" o:title=""/>
                      </v:shape>
                      <w:control r:id="rId251" w:name="DefaultOcxName329" w:shapeid="_x0000_i15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לבחון במבט לאחור את הערכות גופי המחקר כדי לסייע להם להפיק לקחים ולשפר את תהליכי המחקר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C94301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72" type="#_x0000_t75" style="width:20.15pt;height:17.85pt" o:ole="">
                        <v:imagedata r:id="rId252" o:title=""/>
                      </v:shape>
                      <w:control r:id="rId253" w:name="DefaultOcxName410" w:shapeid="_x0000_i15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94301" w:rsidRPr="00660C48" w:rsidRDefault="00C94301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להדגיש כיווני התפתחות אפשריים שלא זכו לתשומת לב ראויה; ליזום שיח מחקרי בנושאים שלא זכו לדיון הולם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C94301" w:rsidRPr="00660C48" w:rsidRDefault="00C94301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 w:hint="cs"/>
          <w:sz w:val="24"/>
          <w:szCs w:val="24"/>
          <w:rtl/>
        </w:rPr>
      </w:pPr>
    </w:p>
    <w:p w:rsidR="00660C48" w:rsidRPr="00660C48" w:rsidRDefault="00660C48" w:rsidP="00660C48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David" w:hint="cs"/>
          <w:b/>
          <w:bCs/>
          <w:sz w:val="24"/>
          <w:szCs w:val="24"/>
          <w:rtl/>
        </w:rPr>
      </w:pPr>
      <w:r w:rsidRPr="00660C48">
        <w:rPr>
          <w:rFonts w:ascii="Arial" w:eastAsia="Times New Roman" w:hAnsi="Arial" w:cs="David" w:hint="cs"/>
          <w:b/>
          <w:bCs/>
          <w:sz w:val="24"/>
          <w:szCs w:val="24"/>
          <w:u w:val="single"/>
          <w:rtl/>
        </w:rPr>
        <w:t>מטלה 3- הזדמנות 2 (ציון 100)</w:t>
      </w:r>
      <w:r w:rsidRPr="00660C48">
        <w:rPr>
          <w:rFonts w:ascii="Arial" w:eastAsia="Times New Roman" w:hAnsi="Arial" w:cs="David" w:hint="cs"/>
          <w:b/>
          <w:bCs/>
          <w:sz w:val="24"/>
          <w:szCs w:val="24"/>
          <w:rtl/>
        </w:rPr>
        <w:t>:</w:t>
      </w:r>
    </w:p>
    <w:p w:rsidR="00660C48" w:rsidRPr="00660C48" w:rsidRDefault="00660C48" w:rsidP="00660C48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u w:val="single"/>
                <w:rtl/>
              </w:rPr>
              <w:t>במאמרו "הערכה מול חיזוי בעבודת המודיעין" טוען שלמה גזית, כי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6106F" w:rsidRPr="00660C48" w:rsidRDefault="00D6106F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60C48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6106F" w:rsidRPr="00660C48" w:rsidRDefault="00D6106F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6106F" w:rsidRPr="00660C48" w:rsidTr="00D6106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75" type="#_x0000_t75" style="width:20.15pt;height:17.85pt" o:ole="">
                        <v:imagedata r:id="rId254" o:title=""/>
                      </v:shape>
                      <w:control r:id="rId255" w:name="DefaultOcxName61" w:shapeid="_x0000_i15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קיימת חשיבות בבניית מערכות מחקר מודיעין כוללניות, המאפשרות דיון ובחינה אינטגרטיבית ומקיפה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78" type="#_x0000_t75" style="width:20.15pt;height:17.85pt" o:ole="">
                        <v:imagedata r:id="rId256" o:title=""/>
                      </v:shape>
                      <w:control r:id="rId257" w:name="DefaultOcxName131" w:shapeid="_x0000_i15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81" type="#_x0000_t75" style="width:20.15pt;height:17.85pt" o:ole="">
                        <v:imagedata r:id="rId258" o:title=""/>
                      </v:shape>
                      <w:control r:id="rId259" w:name="DefaultOcxName230" w:shapeid="_x0000_i15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יש מתאם ברור בין ההערכה הנכונה לבין המאמץ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האיסופי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84" type="#_x0000_t75" style="width:20.15pt;height:17.85pt" o:ole="">
                        <v:imagedata r:id="rId260" o:title=""/>
                      </v:shape>
                      <w:control r:id="rId261" w:name="DefaultOcxName330" w:shapeid="_x0000_i15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ככל שיקטן הפער בתוך הערכת המודיעין בין הערכות המתבססות על מידע אמין, מדויק ומעודכן לבין החלק הנעלם המחייב הערכה ספקולטיבית, כך יגדל הסיכוי לגיבוש הערכה נכונה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תפקידו/יו העיקרי/ים של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  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מערך הבקרה באמ"ן הוא/הם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6106F" w:rsidRPr="00660C48" w:rsidRDefault="00D6106F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60C48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6106F" w:rsidRPr="00660C48" w:rsidRDefault="00D6106F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6106F" w:rsidRPr="00660C48" w:rsidTr="00D6106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lastRenderedPageBreak/>
                    <w:object w:dxaOrig="1440" w:dyaOrig="1440">
                      <v:shape id="_x0000_i1587" type="#_x0000_t75" style="width:20.15pt;height:17.85pt" o:ole="">
                        <v:imagedata r:id="rId262" o:title=""/>
                      </v:shape>
                      <w:control r:id="rId263" w:name="DefaultOcxName62" w:shapeid="_x0000_i158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לבחון במבט לאחור את הערכות גופי המחקר כדי לסייע להם להפיק לקחים ולשפר את תהליכי המחקר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90" type="#_x0000_t75" style="width:20.15pt;height:17.85pt" o:ole="">
                        <v:imagedata r:id="rId264" o:title=""/>
                      </v:shape>
                      <w:control r:id="rId265" w:name="DefaultOcxName132" w:shapeid="_x0000_i15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לתת משקל-נגד לחשיבה קבוצתית באמצעות הצגת דעות שונות אל מול ההערכות המודיעיניות הקיימות (בייחוד של אמ"ן מחקר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93" type="#_x0000_t75" style="width:20.15pt;height:17.85pt" o:ole="">
                        <v:imagedata r:id="rId266" o:title=""/>
                      </v:shape>
                      <w:control r:id="rId267" w:name="DefaultOcxName231" w:shapeid="_x0000_i159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לסייע בשיפוט התוצר המודיעיני באמצעות בקרה על איכות המוצר ועל תהליכי העבודה באמ"ן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96" type="#_x0000_t75" style="width:20.15pt;height:17.85pt" o:ole="">
                        <v:imagedata r:id="rId268" o:title=""/>
                      </v:shape>
                      <w:control r:id="rId269" w:name="DefaultOcxName331" w:shapeid="_x0000_i159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599" type="#_x0000_t75" style="width:20.15pt;height:17.85pt" o:ole="">
                        <v:imagedata r:id="rId270" o:title=""/>
                      </v:shape>
                      <w:control r:id="rId271" w:name="DefaultOcxName411" w:shapeid="_x0000_i159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להדגיש כיווני התפתחות אפשריים שלא זכו לתשומת לב ראויה; ליזום שיח מחקרי בנושאים שלא זכו לדיון הולם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rtl/>
              </w:rPr>
              <w:t xml:space="preserve">עליית החמאס לשלטון ופרוץ </w:t>
            </w:r>
            <w:proofErr w:type="spellStart"/>
            <w:r w:rsidRPr="00660C4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האנתפאצ'ה</w:t>
            </w:r>
            <w:proofErr w:type="spellEnd"/>
            <w:r w:rsidRPr="00660C48">
              <w:rPr>
                <w:rFonts w:ascii="Arial" w:eastAsia="Times New Roman" w:hAnsi="Arial" w:cs="David" w:hint="cs"/>
                <w:sz w:val="24"/>
                <w:szCs w:val="24"/>
                <w:rtl/>
              </w:rPr>
              <w:t xml:space="preserve"> הראשונה הן דוגמאות לכישלון של גורמי המחקר המודיעיניים בישראל לחזות התפתחויות אצל האויב על רקע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6106F" w:rsidRPr="00660C48" w:rsidRDefault="00D6106F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60C48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6106F" w:rsidRPr="00660C48" w:rsidRDefault="00D6106F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6106F" w:rsidRPr="00660C48" w:rsidTr="00D6106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02" type="#_x0000_t75" style="width:20.15pt;height:17.85pt" o:ole="">
                        <v:imagedata r:id="rId272" o:title=""/>
                      </v:shape>
                      <w:control r:id="rId273" w:name="DefaultOcxName63" w:shapeid="_x0000_i160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כלכלי וחברתי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05" type="#_x0000_t75" style="width:20.15pt;height:17.85pt" o:ole="">
                        <v:imagedata r:id="rId274" o:title=""/>
                      </v:shape>
                      <w:control r:id="rId275" w:name="DefaultOcxName133" w:shapeid="_x0000_i16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צבאי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08" type="#_x0000_t75" style="width:20.15pt;height:17.85pt" o:ole="">
                        <v:imagedata r:id="rId276" o:title=""/>
                      </v:shape>
                      <w:control r:id="rId277" w:name="DefaultOcxName232" w:shapeid="_x0000_i16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טכנולוגי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11" type="#_x0000_t75" style="width:20.15pt;height:17.85pt" o:ole="">
                        <v:imagedata r:id="rId278" o:title=""/>
                      </v:shape>
                      <w:control r:id="rId279" w:name="DefaultOcxName332" w:shapeid="_x0000_i161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הערכת מודיעין והערכת מצב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6106F" w:rsidRPr="00660C48" w:rsidRDefault="00D6106F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60C48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6106F" w:rsidRPr="00660C48" w:rsidRDefault="00D6106F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6106F" w:rsidRPr="00660C48" w:rsidTr="00D6106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14" type="#_x0000_t75" style="width:20.15pt;height:17.85pt" o:ole="">
                        <v:imagedata r:id="rId280" o:title=""/>
                      </v:shape>
                      <w:control r:id="rId281" w:name="DefaultOcxName64" w:shapeid="_x0000_i161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נקבעות שתיהן בידי הקברניט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17" type="#_x0000_t75" style="width:20.15pt;height:17.85pt" o:ole="">
                        <v:imagedata r:id="rId282" o:title=""/>
                      </v:shape>
                      <w:control r:id="rId283" w:name="DefaultOcxName134" w:shapeid="_x0000_i161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הן אותו הדבר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20" type="#_x0000_t75" style="width:20.15pt;height:17.85pt" o:ole="">
                        <v:imagedata r:id="rId284" o:title=""/>
                      </v:shape>
                      <w:control r:id="rId285" w:name="DefaultOcxName233" w:shapeid="_x0000_i162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הערכת מודיעין נוגעת באויב בלבד; הערכת מצב משקללת הן את הערכת המודיעין והן הערכה בנוגע לכוחותינו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23" type="#_x0000_t75" style="width:20.15pt;height:17.85pt" o:ole="">
                        <v:imagedata r:id="rId286" o:title=""/>
                      </v:shape>
                      <w:control r:id="rId287" w:name="DefaultOcxName333" w:shapeid="_x0000_i16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נקבעות שתיהן בידי גוף המחקר המודיעיני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26" type="#_x0000_t75" style="width:20.15pt;height:17.85pt" o:ole="">
                        <v:imagedata r:id="rId288" o:title=""/>
                      </v:shape>
                      <w:control r:id="rId289" w:name="DefaultOcxName412" w:shapeid="_x0000_i162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הערכת מצב נוגעת באויב בלבד; הערכת מודיעין משקללת את הערכת המודיעין והן הערכה בנוגע לכוחותינו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גופי המחקר המודיעיני בישראל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6106F" w:rsidRPr="00660C48" w:rsidRDefault="00D6106F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60C48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6106F" w:rsidRPr="00660C48" w:rsidRDefault="00D6106F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6106F" w:rsidRPr="00660C48" w:rsidTr="00D6106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29" type="#_x0000_t75" style="width:20.15pt;height:17.85pt" o:ole="">
                        <v:imagedata r:id="rId290" o:title=""/>
                      </v:shape>
                      <w:control r:id="rId291" w:name="DefaultOcxName65" w:shapeid="_x0000_i162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חטיבת המחקר באמ"ן היא גוף המחקר המודיעיני היחיד במדינת ישראל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32" type="#_x0000_t75" style="width:20.15pt;height:17.85pt" o:ole="">
                        <v:imagedata r:id="rId292" o:title=""/>
                      </v:shape>
                      <w:control r:id="rId293" w:name="DefaultOcxName135" w:shapeid="_x0000_i163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גוף המחקר המודיעיני במשרד החוץ הוא גוף המחקר המודיעיני המרכזי במדינת ישראל; נוסף אליו קיימים גופי מחקר גם בצה"ל (אמ"ן), במוסד ובשב"כ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35" type="#_x0000_t75" style="width:20.15pt;height:17.85pt" o:ole="">
                        <v:imagedata r:id="rId294" o:title=""/>
                      </v:shape>
                      <w:control r:id="rId295" w:name="DefaultOcxName234" w:shapeid="_x0000_i16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יחידה 8200 היא גוף המחקר המודיעיני המרכזי במדינת ישראל; נוסף אליה קיימות יחידות מקבילות גם בשב"כ ובמוסד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38" type="#_x0000_t75" style="width:20.15pt;height:17.85pt" o:ole="">
                        <v:imagedata r:id="rId296" o:title=""/>
                      </v:shape>
                      <w:control r:id="rId297" w:name="DefaultOcxName334" w:shapeid="_x0000_i163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חטיבת המחקר באמ"ן היא גוף המחקר המודיעיני המרכזי במדינת ישראל; נוסף אליה קיימים גופי מחקר מודיעיני גם בשב"כ, במוסד ובמשרד החוץ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הכלי/ם העומד/ים לרשות חוקר המודיעין בבואו לגבש את הערכת המודיעין הם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lastRenderedPageBreak/>
              <w:t>בחר בתשובה הנכונה</w:t>
            </w:r>
          </w:p>
        </w:tc>
      </w:tr>
    </w:tbl>
    <w:p w:rsidR="00D6106F" w:rsidRPr="00660C48" w:rsidRDefault="00D6106F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60C48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6106F" w:rsidRPr="00660C48" w:rsidRDefault="00D6106F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6106F" w:rsidRPr="00660C48" w:rsidTr="00D6106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41" type="#_x0000_t75" style="width:20.15pt;height:17.85pt" o:ole="">
                        <v:imagedata r:id="rId298" o:title=""/>
                      </v:shape>
                      <w:control r:id="rId299" w:name="DefaultOcxName66" w:shapeid="_x0000_i164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ניסיונו של החוקר, המבוסס הן על ידע תשתיתי שהוא נושא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עימו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(מלימודיו האקדמיים, למשל) והן על ניסיונו השוטף במחקר מודיעיני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44" type="#_x0000_t75" style="width:20.15pt;height:17.85pt" o:ole="">
                        <v:imagedata r:id="rId300" o:title=""/>
                      </v:shape>
                      <w:control r:id="rId301" w:name="DefaultOcxName136" w:shapeid="_x0000_i16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היגיון בריא, שלו ושל חבריו החוקרים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47" type="#_x0000_t75" style="width:20.15pt;height:17.85pt" o:ole="">
                        <v:imagedata r:id="rId302" o:title=""/>
                      </v:shape>
                      <w:control r:id="rId303" w:name="DefaultOcxName235" w:shapeid="_x0000_i164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מידע גולמי מתורגם המופץ בידי סוכנויות האיסוף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50" type="#_x0000_t75" style="width:20.15pt;height:17.85pt" o:ole="">
                        <v:imagedata r:id="rId304" o:title=""/>
                      </v:shape>
                      <w:control r:id="rId305" w:name="DefaultOcxName335" w:shapeid="_x0000_i16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rtl/>
              </w:rPr>
              <w:t xml:space="preserve">קווי </w:t>
            </w:r>
            <w:proofErr w:type="spellStart"/>
            <w:r w:rsidRPr="00660C4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הדימיון</w:t>
            </w:r>
            <w:proofErr w:type="spellEnd"/>
            <w:r w:rsidRPr="00660C48">
              <w:rPr>
                <w:rFonts w:ascii="Arial" w:eastAsia="Times New Roman" w:hAnsi="Arial" w:cs="David" w:hint="cs"/>
                <w:sz w:val="24"/>
                <w:szCs w:val="24"/>
                <w:rtl/>
              </w:rPr>
              <w:t xml:space="preserve"> בין מדע לבין מודיעין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6106F" w:rsidRPr="00660C48" w:rsidRDefault="00D6106F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60C48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6106F" w:rsidRPr="00660C48" w:rsidRDefault="00D6106F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6106F" w:rsidRPr="00660C48" w:rsidTr="00D6106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53" type="#_x0000_t75" style="width:20.15pt;height:17.85pt" o:ole="">
                        <v:imagedata r:id="rId306" o:title=""/>
                      </v:shape>
                      <w:control r:id="rId307" w:name="DefaultOcxName67" w:shapeid="_x0000_i165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אין כל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דימיון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בין מדע לבין מודיעין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56" type="#_x0000_t75" style="width:20.15pt;height:17.85pt" o:ole="">
                        <v:imagedata r:id="rId308" o:title=""/>
                      </v:shape>
                      <w:control r:id="rId309" w:name="DefaultOcxName137" w:shapeid="_x0000_i165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הן המדען והן חוקר המודיעין משתמשים באבני הבניין (עובדות אמפיריות וידיעות מודיעיניות, בהתאמה) כדי לגבש תחזית/הערכה, וזאת תוך הקפדה שלא להיות מושפעים מכל תיאוריה או קונספציה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59" type="#_x0000_t75" style="width:20.15pt;height:17.85pt" o:ole="">
                        <v:imagedata r:id="rId310" o:title=""/>
                      </v:shape>
                      <w:control r:id="rId311" w:name="DefaultOcxName236" w:shapeid="_x0000_i165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המדע מבקש להפוך עובדות אמפיריות לתחזית תוך היעזרות בתיאוריות; המודיעין מבקש להפוך ידיעות מודיעיניות לערכות תוך היעזרות בקונספציות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62" type="#_x0000_t75" style="width:20.15pt;height:17.85pt" o:ole="">
                        <v:imagedata r:id="rId312" o:title=""/>
                      </v:shape>
                      <w:control r:id="rId313" w:name="DefaultOcxName336" w:shapeid="_x0000_i166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החיזוי המדעי וההערכה המודיעינית קשים באותה מידה, משום ששניהם עוסקים בחומרים חיים (קרי- בני אנוש) שיש להם רצון חופשי והם מנסים להונות את המדען/החוקר המודיעיני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rtl/>
              </w:rPr>
              <w:t xml:space="preserve">ראשי התיבות </w:t>
            </w:r>
            <w:proofErr w:type="spellStart"/>
            <w:r w:rsidRPr="00660C4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דפ"ן</w:t>
            </w:r>
            <w:proofErr w:type="spellEnd"/>
            <w:r w:rsidRPr="00660C48">
              <w:rPr>
                <w:rFonts w:ascii="Arial" w:eastAsia="Times New Roman" w:hAnsi="Arial" w:cs="David" w:hint="cs"/>
                <w:sz w:val="24"/>
                <w:szCs w:val="24"/>
                <w:rtl/>
              </w:rPr>
              <w:t xml:space="preserve"> בהקשר המודיעיני הן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6106F" w:rsidRPr="00660C48" w:rsidRDefault="00D6106F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60C48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6106F" w:rsidRPr="00660C48" w:rsidRDefault="00D6106F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6106F" w:rsidRPr="00660C48" w:rsidTr="00D6106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65" type="#_x0000_t75" style="width:20.15pt;height:17.85pt" o:ole="">
                        <v:imagedata r:id="rId314" o:title=""/>
                      </v:shape>
                      <w:control r:id="rId315" w:name="DefaultOcxName68" w:shapeid="_x0000_i166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דרך פרודוקטיבית נוספת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68" type="#_x0000_t75" style="width:20.15pt;height:17.85pt" o:ole="">
                        <v:imagedata r:id="rId316" o:title=""/>
                      </v:shape>
                      <w:control r:id="rId317" w:name="DefaultOcxName138" w:shapeid="_x0000_i166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דרך פעולה נבחרת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71" type="#_x0000_t75" style="width:20.15pt;height:17.85pt" o:ole="">
                        <v:imagedata r:id="rId318" o:title=""/>
                      </v:shape>
                      <w:control r:id="rId319" w:name="DefaultOcxName237" w:shapeid="_x0000_i167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דרישה פיקודית נחרצת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74" type="#_x0000_t75" style="width:20.15pt;height:17.85pt" o:ole="">
                        <v:imagedata r:id="rId320" o:title=""/>
                      </v:shape>
                      <w:control r:id="rId321" w:name="DefaultOcxName337" w:shapeid="_x0000_i16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דרכי פיתוח נהלים מודיעיניים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המחקר המודיעיני זקוק לחוקרים שמומחיותם מתרכזת ב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6106F" w:rsidRPr="00660C48" w:rsidRDefault="00D6106F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60C48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6106F" w:rsidRPr="00660C48" w:rsidRDefault="00D6106F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6106F" w:rsidRPr="00660C48" w:rsidTr="00D6106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77" type="#_x0000_t75" style="width:20.15pt;height:17.85pt" o:ole="">
                        <v:imagedata r:id="rId322" o:title=""/>
                      </v:shape>
                      <w:control r:id="rId323" w:name="DefaultOcxName69" w:shapeid="_x0000_i167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תחום נושאי חוצה-מדינות (דוגמת שוק הנפט או טרור בינ"ל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80" type="#_x0000_t75" style="width:20.15pt;height:17.85pt" o:ole="">
                        <v:imagedata r:id="rId324" o:title=""/>
                      </v:shape>
                      <w:control r:id="rId325" w:name="DefaultOcxName139" w:shapeid="_x0000_i168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מדינה ספציפית (דוגמת מצרים או סוריה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83" type="#_x0000_t75" style="width:20.15pt;height:17.85pt" o:ole="">
                        <v:imagedata r:id="rId326" o:title=""/>
                      </v:shape>
                      <w:control r:id="rId327" w:name="DefaultOcxName238" w:shapeid="_x0000_i168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נושא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מסויים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במדינה ספציפית (דוגמת צבא מצרים או צמרת </w:t>
                  </w:r>
                  <w:proofErr w:type="spellStart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השלטן</w:t>
                  </w:r>
                  <w:proofErr w:type="spellEnd"/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הסורי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86" type="#_x0000_t75" style="width:20.15pt;height:17.85pt" o:ole="">
                        <v:imagedata r:id="rId328" o:title=""/>
                      </v:shape>
                      <w:control r:id="rId329" w:name="DefaultOcxName338" w:shapeid="_x0000_i168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כל התשובות נכונות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both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 w:hint="cs"/>
                <w:sz w:val="24"/>
                <w:szCs w:val="24"/>
                <w:rtl/>
              </w:rPr>
              <w:t>על-פי המודל האינדוקטיבי (מלשון אינדוקציה), באם בעבר ריכוז כוחות מצריים ליד הגבול נועד לצרכי תרגיל בלבד, הרי שפעולה דומה בעתיד</w:t>
            </w:r>
            <w:r w:rsidRPr="00660C48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  <w:tr w:rsidR="00D6106F" w:rsidRPr="00660C48" w:rsidTr="00D610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660C48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6106F" w:rsidRPr="00660C48" w:rsidRDefault="00D6106F" w:rsidP="00660C4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660C48">
        <w:rPr>
          <w:rFonts w:ascii="Arial" w:eastAsia="Times New Roman" w:hAnsi="Arial" w:cs="David"/>
          <w:color w:val="000000"/>
          <w:sz w:val="24"/>
          <w:szCs w:val="24"/>
        </w:rPr>
        <w:lastRenderedPageBreak/>
        <w:br/>
      </w:r>
    </w:p>
    <w:p w:rsidR="00D6106F" w:rsidRPr="00660C48" w:rsidRDefault="00D6106F" w:rsidP="00660C4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6106F" w:rsidRPr="00660C48" w:rsidTr="00D6106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89" type="#_x0000_t75" style="width:20.15pt;height:17.85pt" o:ole="">
                        <v:imagedata r:id="rId330" o:title=""/>
                      </v:shape>
                      <w:control r:id="rId331" w:name="DefaultOcxName70" w:shapeid="_x0000_i168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למודל האינדוקטיבי אין כל שימוש בעולם המודיעין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92" type="#_x0000_t75" style="width:20.15pt;height:17.85pt" o:ole="">
                        <v:imagedata r:id="rId332" o:title=""/>
                      </v:shape>
                      <w:control r:id="rId333" w:name="DefaultOcxName140" w:shapeid="_x0000_i169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תהיה גם היא כפי הנראה לצרכי תרגיל בלבד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95" type="#_x0000_t75" style="width:20.15pt;height:17.85pt" o:ole="">
                        <v:imagedata r:id="rId334" o:title=""/>
                      </v:shape>
                      <w:control r:id="rId335" w:name="DefaultOcxName239" w:shapeid="_x0000_i169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אף תשובה אינה נכונה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D6106F" w:rsidRPr="00660C48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698" type="#_x0000_t75" style="width:20.15pt;height:17.85pt" o:ole="">
                        <v:imagedata r:id="rId336" o:title=""/>
                      </v:shape>
                      <w:control r:id="rId337" w:name="DefaultOcxName339" w:shapeid="_x0000_i169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106F" w:rsidRPr="00660C48" w:rsidRDefault="00D6106F" w:rsidP="00660C48">
                  <w:pPr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עלולה להתפרש כהיערכות למלחמה קרובה</w:t>
                  </w:r>
                  <w:r w:rsidRPr="00660C48">
                    <w:rPr>
                      <w:rFonts w:ascii="Arial" w:eastAsia="Times New Roman" w:hAnsi="Arial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D6106F" w:rsidRPr="00660C48" w:rsidRDefault="00D6106F" w:rsidP="00660C48">
            <w:pPr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6106F" w:rsidRPr="00660C48" w:rsidRDefault="00280F8B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  <w:r>
        <w:rPr>
          <w:rFonts w:ascii="Arial" w:eastAsia="Times New Roman" w:hAnsi="Arial" w:cs="David" w:hint="cs"/>
          <w:sz w:val="24"/>
          <w:szCs w:val="24"/>
          <w:rtl/>
        </w:rPr>
        <w:t>מטלה 4</w: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מודיעין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ללוחמה בטרור כולל התחקות אחר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60C48" w:rsidRPr="00660C48" w:rsidRDefault="00660C48" w:rsidP="00660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48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660C48" w:rsidRPr="00660C48" w:rsidRDefault="00660C48" w:rsidP="00660C4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660C48" w:rsidRPr="00660C48" w:rsidTr="00660C4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C48" w:rsidRPr="00660C48" w:rsidTr="00660C4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09" type="#_x0000_t75" style="width:20.15pt;height:17.85pt" o:ole="">
                        <v:imagedata r:id="rId338" o:title=""/>
                      </v:shape>
                      <w:control r:id="rId339" w:name="DefaultOcxName71" w:shapeid="_x0000_i22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08" type="#_x0000_t75" style="width:20.15pt;height:17.85pt" o:ole="">
                        <v:imagedata r:id="rId340" o:title=""/>
                      </v:shape>
                      <w:control r:id="rId341" w:name="DefaultOcxName141" w:shapeid="_x0000_i22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שיטות פעולה; אמצעי לחימה; אימונים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07" type="#_x0000_t75" style="width:20.15pt;height:17.85pt" o:ole="">
                        <v:imagedata r:id="rId342" o:title=""/>
                      </v:shape>
                      <w:control r:id="rId343" w:name="DefaultOcxName240" w:shapeid="_x0000_i220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האידיאולוגיה של ארגון הטרור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06" type="#_x0000_t75" style="width:20.15pt;height:17.85pt" o:ole="">
                        <v:imagedata r:id="rId344" o:title=""/>
                      </v:shape>
                      <w:control r:id="rId345" w:name="DefaultOcxName340" w:shapeid="_x0000_i22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סביבה מסייעת; תמיכה חיצונית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05" type="#_x0000_t75" style="width:20.15pt;height:17.85pt" o:ole="">
                        <v:imagedata r:id="rId346" o:title=""/>
                      </v:shape>
                      <w:control r:id="rId347" w:name="DefaultOcxName413" w:shapeid="_x0000_i22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מבנה הארגון; הנהגתו; חבריו; מקומות המסתור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שלהם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המודיעין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הטכנולוגי מתחקה אחר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60C48" w:rsidRPr="00660C48" w:rsidRDefault="00660C48" w:rsidP="00660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48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660C48" w:rsidRPr="00660C48" w:rsidRDefault="00660C48" w:rsidP="00660C4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660C48" w:rsidRPr="00660C48" w:rsidTr="00660C4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C48" w:rsidRPr="00660C48" w:rsidTr="00660C4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21" type="#_x0000_t75" style="width:20.15pt;height:17.85pt" o:ole="">
                        <v:imagedata r:id="rId348" o:title=""/>
                      </v:shape>
                      <w:control r:id="rId349" w:name="DefaultOcxName72" w:shapeid="_x0000_i22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סוג הטנקים שברשות האויב, מיגונם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וחימושם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20" type="#_x0000_t75" style="width:20.15pt;height:17.85pt" o:ole="">
                        <v:imagedata r:id="rId350" o:title=""/>
                      </v:shape>
                      <w:control r:id="rId351" w:name="DefaultOcxName142" w:shapeid="_x0000_i222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סוג ויכולות טילי הקרקע-קרקע ברשות האויב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המאיימים על שלום העורף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19" type="#_x0000_t75" style="width:20.15pt;height:17.85pt" o:ole="">
                        <v:imagedata r:id="rId352" o:title=""/>
                      </v:shape>
                      <w:control r:id="rId353" w:name="DefaultOcxName241" w:shapeid="_x0000_i221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הנשק הבלתי קונבנציונאלי שבידי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האויב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18" type="#_x0000_t75" style="width:20.15pt;height:17.85pt" o:ole="">
                        <v:imagedata r:id="rId354" o:title=""/>
                      </v:shape>
                      <w:control r:id="rId355" w:name="DefaultOcxName341" w:shapeid="_x0000_i221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</w:tbl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מודיעין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צבאי ומדיני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60C48" w:rsidRPr="00660C48" w:rsidRDefault="00660C48" w:rsidP="00660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48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660C48" w:rsidRPr="00660C48" w:rsidRDefault="00660C48" w:rsidP="00660C4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660C48" w:rsidRPr="00660C48" w:rsidTr="00660C4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C48" w:rsidRPr="00660C48" w:rsidTr="00660C4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33" type="#_x0000_t75" style="width:20.15pt;height:17.85pt" o:ole="">
                        <v:imagedata r:id="rId356" o:title=""/>
                      </v:shape>
                      <w:control r:id="rId357" w:name="DefaultOcxName73" w:shapeid="_x0000_i22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כל התשובות נכונות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32" type="#_x0000_t75" style="width:20.15pt;height:17.85pt" o:ole="">
                        <v:imagedata r:id="rId358" o:title=""/>
                      </v:shape>
                      <w:control r:id="rId359" w:name="DefaultOcxName143" w:shapeid="_x0000_i223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במרבית מדינות המערב גוף המודיעין הצבאי עוסק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במודיעין צבאי בלבד, ואילו המודיעין המדיני הוא נחלתם של גופי המודיעין הלא-צבאיים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דוגמת מודיעין החוץ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31" type="#_x0000_t75" style="width:20.15pt;height:17.85pt" o:ole="">
                        <v:imagedata r:id="rId360" o:title=""/>
                      </v:shape>
                      <w:control r:id="rId361" w:name="DefaultOcxName242" w:shapeid="_x0000_i223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המודיעין הצבאי בישראל (ובפרט אמ"ן מחקר) עוסק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הן במודיעין צבאי והן במודיעין מדיני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30" type="#_x0000_t75" style="width:20.15pt;height:17.85pt" o:ole="">
                        <v:imagedata r:id="rId362" o:title=""/>
                      </v:shape>
                      <w:control r:id="rId363" w:name="DefaultOcxName342" w:shapeid="_x0000_i223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יכולים שניהם להתריע בפני מלחמה (אם כי זהו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בראש ובראשונה תפקידו של המודיעין הצבאי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</w:tbl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חשיבות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המודיעין הצבאי האסטרטגי עבור הדרג הפיקודי הבכיר היא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ב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60C48" w:rsidRPr="00660C48" w:rsidRDefault="00660C48" w:rsidP="00660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48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660C48" w:rsidRPr="00660C48" w:rsidRDefault="00660C48" w:rsidP="00660C4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660C48" w:rsidRPr="00660C48" w:rsidTr="00660C4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C48" w:rsidRPr="00660C48" w:rsidTr="00660C4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object w:dxaOrig="1440" w:dyaOrig="1440">
                      <v:shape id="_x0000_i2245" type="#_x0000_t75" style="width:20.15pt;height:17.85pt" o:ole="">
                        <v:imagedata r:id="rId364" o:title=""/>
                      </v:shape>
                      <w:control r:id="rId365" w:name="DefaultOcxName74" w:shapeid="_x0000_i22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מתן מידע המאפשר לבנות נכון את הכוח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הצבאי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44" type="#_x0000_t75" style="width:20.15pt;height:17.85pt" o:ole="">
                        <v:imagedata r:id="rId366" o:title=""/>
                      </v:shape>
                      <w:control r:id="rId367" w:name="DefaultOcxName144" w:shapeid="_x0000_i22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מתן מודיעין שישמש כבסיס לתכנון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המלחמה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43" type="#_x0000_t75" style="width:20.15pt;height:17.85pt" o:ole="">
                        <v:imagedata r:id="rId368" o:title=""/>
                      </v:shape>
                      <w:control r:id="rId369" w:name="DefaultOcxName243" w:shapeid="_x0000_i224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כל התשובות נכונות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42" type="#_x0000_t75" style="width:20.15pt;height:17.85pt" o:ole="">
                        <v:imagedata r:id="rId370" o:title=""/>
                      </v:shape>
                      <w:control r:id="rId371" w:name="DefaultOcxName343" w:shapeid="_x0000_i22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מתן מודיעין הדרוש לניהול המלחמה (מבחינה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אסטרטגית וטקטית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</w:tbl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גוף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המודיעין הנגדי/המודיעין המסכל של מדינת ישראל הוא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  <w:p w:rsidR="00660C48" w:rsidRPr="00660C48" w:rsidRDefault="00660C48" w:rsidP="00660C48">
            <w:pPr>
              <w:tabs>
                <w:tab w:val="num" w:pos="1440"/>
              </w:tabs>
              <w:spacing w:after="0" w:line="240" w:lineRule="auto"/>
              <w:ind w:hanging="360"/>
              <w:jc w:val="both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60C48" w:rsidRPr="00660C48" w:rsidRDefault="00660C48" w:rsidP="00660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48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660C48" w:rsidRPr="00660C48" w:rsidRDefault="00660C48" w:rsidP="00660C4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660C48" w:rsidRPr="00660C48" w:rsidTr="00660C4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C48" w:rsidRPr="00660C48" w:rsidTr="00660C4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57" type="#_x0000_t75" style="width:20.15pt;height:17.85pt" o:ole="">
                        <v:imagedata r:id="rId372" o:title=""/>
                      </v:shape>
                      <w:control r:id="rId373" w:name="DefaultOcxName75" w:shapeid="_x0000_i225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המוסד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56" type="#_x0000_t75" style="width:20.15pt;height:17.85pt" o:ole="">
                        <v:imagedata r:id="rId374" o:title=""/>
                      </v:shape>
                      <w:control r:id="rId375" w:name="DefaultOcxName145" w:shapeid="_x0000_i225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אמ"ן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55" type="#_x0000_t75" style="width:20.15pt;height:17.85pt" o:ole="">
                        <v:imagedata r:id="rId376" o:title=""/>
                      </v:shape>
                      <w:control r:id="rId377" w:name="DefaultOcxName244" w:shapeid="_x0000_i225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השב"כ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54" type="#_x0000_t75" style="width:20.15pt;height:17.85pt" o:ole="">
                        <v:imagedata r:id="rId378" o:title=""/>
                      </v:shape>
                      <w:control r:id="rId379" w:name="DefaultOcxName344" w:shapeid="_x0000_i22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המשטרה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חוקר צבא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האויב ישאף לדעת את הפרט/ים הבא/ים על מושא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מחקרו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60C48" w:rsidRPr="00660C48" w:rsidRDefault="00660C48" w:rsidP="00660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48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660C48" w:rsidRPr="00660C48" w:rsidRDefault="00660C48" w:rsidP="00660C4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660C48" w:rsidRPr="00660C48" w:rsidTr="00660C4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C48" w:rsidRPr="00660C48" w:rsidTr="00660C4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75" type="#_x0000_t75" style="width:20.15pt;height:17.85pt" o:ole="">
                        <v:imagedata r:id="rId380" o:title=""/>
                      </v:shape>
                      <w:control r:id="rId381" w:name="DefaultOcxName76" w:shapeid="_x0000_i22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סדר הכוחות של צבא האויב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74" type="#_x0000_t75" style="width:20.15pt;height:17.85pt" o:ole="">
                        <v:imagedata r:id="rId382" o:title=""/>
                      </v:shape>
                      <w:control r:id="rId383" w:name="DefaultOcxName146" w:shapeid="_x0000_i22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כל התשובות נכונות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73" type="#_x0000_t75" style="width:20.15pt;height:17.85pt" o:ole="">
                        <v:imagedata r:id="rId384" o:title=""/>
                      </v:shape>
                      <w:control r:id="rId385" w:name="DefaultOcxName245" w:shapeid="_x0000_i22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מנגנוני הפיקוד והשליטה של צבא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האויב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72" type="#_x0000_t75" style="width:20.15pt;height:17.85pt" o:ole="">
                        <v:imagedata r:id="rId386" o:title=""/>
                      </v:shape>
                      <w:control r:id="rId387" w:name="DefaultOcxName345" w:shapeid="_x0000_i22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פריסת צבא האויב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71" type="#_x0000_t75" style="width:20.15pt;height:17.85pt" o:ole="">
                        <v:imagedata r:id="rId388" o:title=""/>
                      </v:shape>
                      <w:control r:id="rId389" w:name="DefaultOcxName414" w:shapeid="_x0000_i227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תורת הלחימה של צבא האויב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70" type="#_x0000_t75" style="width:20.15pt;height:17.85pt" o:ole="">
                        <v:imagedata r:id="rId390" o:title=""/>
                      </v:shape>
                      <w:control r:id="rId391" w:name="DefaultOcxName510" w:shapeid="_x0000_i227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אמצעי לחימה שברשות צבא האויב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מודיעין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אווירי ומודיעין ימי הם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60C48" w:rsidRPr="00660C48" w:rsidRDefault="00660C48" w:rsidP="00660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48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660C48" w:rsidRPr="00660C48" w:rsidRDefault="00660C48" w:rsidP="00660C4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660C48" w:rsidRPr="00660C48" w:rsidTr="00660C4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C48" w:rsidRPr="00660C48" w:rsidTr="00660C4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87" type="#_x0000_t75" style="width:20.15pt;height:17.85pt" o:ole="">
                        <v:imagedata r:id="rId392" o:title=""/>
                      </v:shape>
                      <w:control r:id="rId393" w:name="DefaultOcxName77" w:shapeid="_x0000_i228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תת-מקצוע של המודיעין המדיני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86" type="#_x0000_t75" style="width:20.15pt;height:17.85pt" o:ole="">
                        <v:imagedata r:id="rId394" o:title=""/>
                      </v:shape>
                      <w:control r:id="rId395" w:name="DefaultOcxName147" w:shapeid="_x0000_i228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תת-מקצוע של המודיעין המסכל/הנגדי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85" type="#_x0000_t75" style="width:20.15pt;height:17.85pt" o:ole="">
                        <v:imagedata r:id="rId396" o:title=""/>
                      </v:shape>
                      <w:control r:id="rId397" w:name="DefaultOcxName246" w:shapeid="_x0000_i228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תת-מקצוע של המודיעין הכלכלי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84" type="#_x0000_t75" style="width:20.15pt;height:17.85pt" o:ole="">
                        <v:imagedata r:id="rId398" o:title=""/>
                      </v:shape>
                      <w:control r:id="rId399" w:name="DefaultOcxName346" w:shapeid="_x0000_i22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תת-מקצוע של המודיעין הצבאי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מל"מ</w:t>
            </w:r>
            <w:proofErr w:type="spellEnd"/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 xml:space="preserve"> בהקשר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המודיעיני הם ראשי-תיבות של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60C48" w:rsidRPr="00660C48" w:rsidRDefault="00660C48" w:rsidP="00660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48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660C48" w:rsidRPr="00660C48" w:rsidRDefault="00660C48" w:rsidP="00660C4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660C48" w:rsidRPr="00660C48" w:rsidTr="00660C4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C48" w:rsidRPr="00660C48" w:rsidTr="00660C4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object w:dxaOrig="1440" w:dyaOrig="1440">
                      <v:shape id="_x0000_i2299" type="#_x0000_t75" style="width:20.15pt;height:17.85pt" o:ole="">
                        <v:imagedata r:id="rId400" o:title=""/>
                      </v:shape>
                      <w:control r:id="rId401" w:name="DefaultOcxName78" w:shapeid="_x0000_i229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מודיעין למבצעים מיוחדים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98" type="#_x0000_t75" style="width:20.15pt;height:17.85pt" o:ole="">
                        <v:imagedata r:id="rId402" o:title=""/>
                      </v:shape>
                      <w:control r:id="rId403" w:name="DefaultOcxName148" w:shapeid="_x0000_i229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מודיעין לתקיפה מבצעית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97" type="#_x0000_t75" style="width:20.15pt;height:17.85pt" o:ole="">
                        <v:imagedata r:id="rId404" o:title=""/>
                      </v:shape>
                      <w:control r:id="rId405" w:name="DefaultOcxName247" w:shapeid="_x0000_i229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מבצע לאומי מודיעיני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296" type="#_x0000_t75" style="width:20.15pt;height:17.85pt" o:ole="">
                        <v:imagedata r:id="rId406" o:title=""/>
                      </v:shape>
                      <w:control r:id="rId407" w:name="DefaultOcxName347" w:shapeid="_x0000_i229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מודיעין להתמודדות משטרתית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מודיעין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חיל הים בצה"ל אחראי על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60C48" w:rsidRPr="00660C48" w:rsidRDefault="00660C48" w:rsidP="00660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48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660C48" w:rsidRPr="00660C48" w:rsidRDefault="00660C48" w:rsidP="00660C4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660C48" w:rsidRPr="00660C48" w:rsidTr="00660C4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C48" w:rsidRPr="00660C48" w:rsidTr="00660C4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11" type="#_x0000_t75" style="width:20.15pt;height:17.85pt" o:ole="">
                        <v:imagedata r:id="rId408" o:title=""/>
                      </v:shape>
                      <w:control r:id="rId409" w:name="DefaultOcxName79" w:shapeid="_x0000_i231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מתן התרעה בפני אירועי טרור ימיים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10" type="#_x0000_t75" style="width:20.15pt;height:17.85pt" o:ole="">
                        <v:imagedata r:id="rId410" o:title=""/>
                      </v:shape>
                      <w:control r:id="rId411" w:name="DefaultOcxName149" w:shapeid="_x0000_i23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כל התשובות נכונות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09" type="#_x0000_t75" style="width:20.15pt;height:17.85pt" o:ole="">
                        <v:imagedata r:id="rId412" o:title=""/>
                      </v:shape>
                      <w:control r:id="rId413" w:name="DefaultOcxName248" w:shapeid="_x0000_i23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איסוף מודיעין ימי - האזנה לתשדורות של ספינות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האויב וזיהוי ותיעוד של קליטת מכ"מים מושטים, מוטסים וחופיים (</w:t>
                  </w:r>
                  <w:proofErr w:type="spellStart"/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אלינט</w:t>
                  </w:r>
                  <w:proofErr w:type="spellEnd"/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08" type="#_x0000_t75" style="width:20.15pt;height:17.85pt" o:ole="">
                        <v:imagedata r:id="rId414" o:title=""/>
                      </v:shape>
                      <w:control r:id="rId415" w:name="DefaultOcxName348" w:shapeid="_x0000_i23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מחקר חילות הים של האויב (ספינות, כלי הנשק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שעל הספינות, גודל הציים, נמלים, חופים לנחיתה ימית ומערך ההגנה הימי של האויב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</w:tbl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האחריות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להכנת העזרים לתכנון הלחימה</w:t>
            </w:r>
            <w:r w:rsidRPr="00660C48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660C48" w:rsidRPr="00660C48" w:rsidTr="00660C48">
        <w:trPr>
          <w:tblCellSpacing w:w="0" w:type="dxa"/>
        </w:trPr>
        <w:tc>
          <w:tcPr>
            <w:tcW w:w="0" w:type="auto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660C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60C48" w:rsidRPr="00660C48" w:rsidRDefault="00660C48" w:rsidP="00660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48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660C48" w:rsidRPr="00660C48" w:rsidRDefault="00660C48" w:rsidP="00660C4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660C48" w:rsidRPr="00660C48" w:rsidTr="00660C4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C48" w:rsidRPr="00660C48" w:rsidTr="00660C4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23" type="#_x0000_t75" style="width:20.15pt;height:17.85pt" o:ole="">
                        <v:imagedata r:id="rId416" o:title=""/>
                      </v:shape>
                      <w:control r:id="rId417" w:name="DefaultOcxName80" w:shapeid="_x0000_i23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היא אחת ממשימות המודיעין הצבאי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האסטרטגי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22" type="#_x0000_t75" style="width:20.15pt;height:17.85pt" o:ole="">
                        <v:imagedata r:id="rId418" o:title=""/>
                      </v:shape>
                      <w:control r:id="rId419" w:name="DefaultOcxName150" w:shapeid="_x0000_i232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אינה ממשימות המודיעין באשר הוא אלא באחריות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הכוחות הלוחמים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21" type="#_x0000_t75" style="width:20.15pt;height:17.85pt" o:ole="">
                        <v:imagedata r:id="rId420" o:title=""/>
                      </v:shape>
                      <w:control r:id="rId421" w:name="DefaultOcxName249" w:shapeid="_x0000_i23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היא באחריות הקברניט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660C48" w:rsidRPr="00660C4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20" type="#_x0000_t75" style="width:20.15pt;height:17.85pt" o:ole="">
                        <v:imagedata r:id="rId422" o:title=""/>
                      </v:shape>
                      <w:control r:id="rId423" w:name="DefaultOcxName349" w:shapeid="_x0000_i232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C48" w:rsidRPr="00660C48" w:rsidRDefault="00660C48" w:rsidP="00660C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היא אחת ממשימות המודיעין הצבאי הטקטי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מודיעין השדה</w:t>
                  </w:r>
                  <w:r w:rsidRPr="00660C4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</w:tbl>
          <w:p w:rsidR="00660C48" w:rsidRPr="00660C48" w:rsidRDefault="00660C48" w:rsidP="00660C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0F8B" w:rsidRDefault="00280F8B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p w:rsidR="00280F8B" w:rsidRDefault="00EF47A6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  <w:r>
        <w:rPr>
          <w:rFonts w:ascii="Arial" w:eastAsia="Times New Roman" w:hAnsi="Arial" w:cs="Arial" w:hint="cs"/>
          <w:sz w:val="16"/>
          <w:szCs w:val="16"/>
          <w:rtl/>
        </w:rPr>
        <w:t>מטלה</w:t>
      </w:r>
      <w:r w:rsidR="00280F8B">
        <w:rPr>
          <w:rFonts w:ascii="Arial" w:eastAsia="Times New Roman" w:hAnsi="Arial" w:cs="Arial" w:hint="cs"/>
          <w:sz w:val="16"/>
          <w:szCs w:val="16"/>
          <w:rtl/>
        </w:rPr>
        <w:t xml:space="preserve"> 5</w: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המועצה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(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לימים - המטה) לביטחון לאומי (</w:t>
            </w:r>
            <w:proofErr w:type="spellStart"/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המל"ל</w:t>
            </w:r>
            <w:proofErr w:type="spellEnd"/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) הוקם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80F8B" w:rsidRPr="00280F8B" w:rsidRDefault="00280F8B" w:rsidP="00280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F8B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280F8B" w:rsidRPr="00280F8B" w:rsidRDefault="00280F8B" w:rsidP="00280F8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280F8B" w:rsidRPr="00280F8B" w:rsidTr="00280F8B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F8B" w:rsidRPr="00280F8B" w:rsidTr="00280F8B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35" type="#_x0000_t75" style="width:20.15pt;height:17.85pt" o:ole="">
                        <v:imagedata r:id="rId424" o:title=""/>
                      </v:shape>
                      <w:control r:id="rId425" w:name="DefaultOcxName81" w:shapeid="_x0000_i23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בסוף שנות ה-90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34" type="#_x0000_t75" style="width:20.15pt;height:17.85pt" o:ole="">
                        <v:imagedata r:id="rId426" o:title=""/>
                      </v:shape>
                      <w:control r:id="rId427" w:name="DefaultOcxName151" w:shapeid="_x0000_i23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עם קום המדינה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33" type="#_x0000_t75" style="width:20.15pt;height:17.85pt" o:ole="">
                        <v:imagedata r:id="rId428" o:title=""/>
                      </v:shape>
                      <w:control r:id="rId429" w:name="DefaultOcxName250" w:shapeid="_x0000_i23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מיד לאחר מלחמת יום הכיפורים בהתאם לאחת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מהמלצותיה של ועדת אגרנט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32" type="#_x0000_t75" style="width:20.15pt;height:17.85pt" o:ole="">
                        <v:imagedata r:id="rId430" o:title=""/>
                      </v:shape>
                      <w:control r:id="rId431" w:name="DefaultOcxName350" w:shapeid="_x0000_i233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בשנת 2008 עם חקיקת חוק </w:t>
                  </w:r>
                  <w:proofErr w:type="spellStart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המל"ל</w:t>
                  </w:r>
                  <w:proofErr w:type="spellEnd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שלושת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הגופים המרכזיים המרכיבים את קהילת המודיעין בישראל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הם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80F8B" w:rsidRPr="00280F8B" w:rsidRDefault="00280F8B" w:rsidP="00280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F8B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280F8B" w:rsidRPr="00280F8B" w:rsidRDefault="00280F8B" w:rsidP="00280F8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280F8B" w:rsidRPr="00280F8B" w:rsidTr="00280F8B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F8B" w:rsidRPr="00280F8B" w:rsidTr="00280F8B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47" type="#_x0000_t75" style="width:20.15pt;height:17.85pt" o:ole="">
                        <v:imagedata r:id="rId432" o:title=""/>
                      </v:shape>
                      <w:control r:id="rId433" w:name="DefaultOcxName82" w:shapeid="_x0000_i234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אמ"ן, המוסד והשב"כ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46" type="#_x0000_t75" style="width:20.15pt;height:17.85pt" o:ole="">
                        <v:imagedata r:id="rId434" o:title=""/>
                      </v:shape>
                      <w:control r:id="rId435" w:name="DefaultOcxName152" w:shapeid="_x0000_i23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משטרת ישראל, השב"כ </w:t>
                  </w:r>
                  <w:proofErr w:type="spellStart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והמל"ל</w:t>
                  </w:r>
                  <w:proofErr w:type="spellEnd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 (המטה לביטחון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לאומי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object w:dxaOrig="1440" w:dyaOrig="1440">
                      <v:shape id="_x0000_i2345" type="#_x0000_t75" style="width:20.15pt;height:17.85pt" o:ole="">
                        <v:imagedata r:id="rId436" o:title=""/>
                      </v:shape>
                      <w:control r:id="rId437" w:name="DefaultOcxName251" w:shapeid="_x0000_i23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אמ"ן, המוסד </w:t>
                  </w:r>
                  <w:proofErr w:type="spellStart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והלק"</w:t>
                  </w:r>
                  <w:bookmarkStart w:id="0" w:name="_GoBack"/>
                  <w:bookmarkEnd w:id="0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ם</w:t>
                  </w:r>
                  <w:proofErr w:type="spellEnd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 (הלשכה לקשרי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מדע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44" type="#_x0000_t75" style="width:20.15pt;height:17.85pt" o:ole="">
                        <v:imagedata r:id="rId438" o:title=""/>
                      </v:shape>
                      <w:control r:id="rId439" w:name="DefaultOcxName351" w:shapeid="_x0000_i23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משרד החוץ, נתיב והמוסד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ג'ונתן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פולארד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80F8B" w:rsidRPr="00280F8B" w:rsidRDefault="00280F8B" w:rsidP="00280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F8B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280F8B" w:rsidRPr="00280F8B" w:rsidRDefault="00280F8B" w:rsidP="00280F8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280F8B" w:rsidRPr="00280F8B" w:rsidTr="00280F8B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F8B" w:rsidRPr="00280F8B" w:rsidTr="00280F8B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59" type="#_x0000_t75" style="width:20.15pt;height:17.85pt" o:ole="">
                        <v:imagedata r:id="rId440" o:title=""/>
                      </v:shape>
                      <w:control r:id="rId441" w:name="DefaultOcxName83" w:shapeid="_x0000_i235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נתפס בעת ביקורו בצרפת ומשם הוסגר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לארה"ב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58" type="#_x0000_t75" style="width:20.15pt;height:17.85pt" o:ole="">
                        <v:imagedata r:id="rId442" o:title=""/>
                      </v:shape>
                      <w:control r:id="rId443" w:name="DefaultOcxName153" w:shapeid="_x0000_i235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הסגיר עצמו מרצונו ל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-FBI.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57" type="#_x0000_t75" style="width:20.15pt;height:17.85pt" o:ole="">
                        <v:imagedata r:id="rId444" o:title=""/>
                      </v:shape>
                      <w:control r:id="rId445" w:name="DefaultOcxName252" w:shapeid="_x0000_i235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נתפס בישראל ומשם הוסגר לארה"ב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56" type="#_x0000_t75" style="width:20.15pt;height:17.85pt" o:ole="">
                        <v:imagedata r:id="rId446" o:title=""/>
                      </v:shape>
                      <w:control r:id="rId447" w:name="DefaultOcxName352" w:shapeid="_x0000_i235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נתפס בפתח שגרירות ישראל בוושינגטון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המחלקה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המדינית של הסוכנות היהודית היוותה את הבסיס - לאחר קום המדינה - להקמתו/ה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של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80F8B" w:rsidRPr="00280F8B" w:rsidRDefault="00280F8B" w:rsidP="00280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F8B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280F8B" w:rsidRPr="00280F8B" w:rsidRDefault="00280F8B" w:rsidP="00280F8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280F8B" w:rsidRPr="00280F8B" w:rsidTr="00280F8B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F8B" w:rsidRPr="00280F8B" w:rsidTr="00280F8B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71" type="#_x0000_t75" style="width:20.15pt;height:17.85pt" o:ole="">
                        <v:imagedata r:id="rId448" o:title=""/>
                      </v:shape>
                      <w:control r:id="rId449" w:name="DefaultOcxName84" w:shapeid="_x0000_i237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כל התשובות נכונות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70" type="#_x0000_t75" style="width:20.15pt;height:17.85pt" o:ole="">
                        <v:imagedata r:id="rId450" o:title=""/>
                      </v:shape>
                      <w:control r:id="rId451" w:name="DefaultOcxName154" w:shapeid="_x0000_i237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משרד החוץ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69" type="#_x0000_t75" style="width:20.15pt;height:17.85pt" o:ole="">
                        <v:imagedata r:id="rId452" o:title=""/>
                      </v:shape>
                      <w:control r:id="rId453" w:name="DefaultOcxName253" w:shapeid="_x0000_i23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משרד הביטחון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68" type="#_x0000_t75" style="width:20.15pt;height:17.85pt" o:ole="">
                        <v:imagedata r:id="rId454" o:title=""/>
                      </v:shape>
                      <w:control r:id="rId455" w:name="DefaultOcxName353" w:shapeid="_x0000_i236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ועדת ראשי השירותים (</w:t>
                  </w:r>
                  <w:proofErr w:type="spellStart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ור"ש</w:t>
                  </w:r>
                  <w:proofErr w:type="spellEnd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</w:tbl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ועדת אגרנט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המליצה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80F8B" w:rsidRPr="00280F8B" w:rsidRDefault="00280F8B" w:rsidP="00280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F8B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280F8B" w:rsidRPr="00280F8B" w:rsidRDefault="00280F8B" w:rsidP="00280F8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280F8B" w:rsidRPr="00280F8B" w:rsidTr="00280F8B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F8B" w:rsidRPr="00280F8B" w:rsidTr="00280F8B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86" type="#_x0000_t75" style="width:20.15pt;height:17.85pt" o:ole="">
                        <v:imagedata r:id="rId456" o:title=""/>
                      </v:shape>
                      <w:control r:id="rId457" w:name="DefaultOcxName85" w:shapeid="_x0000_i238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להקים מחלקת מחקר במוסד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85" type="#_x0000_t75" style="width:20.15pt;height:17.85pt" o:ole="">
                        <v:imagedata r:id="rId458" o:title=""/>
                      </v:shape>
                      <w:control r:id="rId459" w:name="DefaultOcxName155" w:shapeid="_x0000_i238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להקים מחלקות מחקר בפיקודים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84" type="#_x0000_t75" style="width:20.15pt;height:17.85pt" o:ole="">
                        <v:imagedata r:id="rId460" o:title=""/>
                      </v:shape>
                      <w:control r:id="rId461" w:name="DefaultOcxName254" w:shapeid="_x0000_i23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כל התשובות נכונות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83" type="#_x0000_t75" style="width:20.15pt;height:17.85pt" o:ole="">
                        <v:imagedata r:id="rId462" o:title=""/>
                      </v:shape>
                      <w:control r:id="rId463" w:name="DefaultOcxName354" w:shapeid="_x0000_i238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למנות יועץ מודיעיני לראש הממשלה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82" type="#_x0000_t75" style="width:20.15pt;height:17.85pt" o:ole="">
                        <v:imagedata r:id="rId464" o:title=""/>
                      </v:shape>
                      <w:control r:id="rId465" w:name="DefaultOcxName415" w:shapeid="_x0000_i238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לחזק את מחלקת המחקר במשרד החוץ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ועדת ראשי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השירותים (</w:t>
            </w:r>
            <w:proofErr w:type="spellStart"/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ור"ש</w:t>
            </w:r>
            <w:proofErr w:type="spellEnd"/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>):</w:t>
            </w:r>
          </w:p>
        </w:tc>
      </w:tr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80F8B" w:rsidRPr="00280F8B" w:rsidRDefault="00280F8B" w:rsidP="00280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F8B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280F8B" w:rsidRPr="00280F8B" w:rsidRDefault="00280F8B" w:rsidP="00280F8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280F8B" w:rsidRPr="00280F8B" w:rsidTr="00280F8B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F8B" w:rsidRPr="00280F8B" w:rsidTr="00280F8B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98" type="#_x0000_t75" style="width:20.15pt;height:17.85pt" o:ole="">
                        <v:imagedata r:id="rId466" o:title=""/>
                      </v:shape>
                      <w:control r:id="rId467" w:name="DefaultOcxName86" w:shapeid="_x0000_i239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כל התשובות נכונות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97" type="#_x0000_t75" style="width:20.15pt;height:17.85pt" o:ole="">
                        <v:imagedata r:id="rId468" o:title=""/>
                      </v:shape>
                      <w:control r:id="rId469" w:name="DefaultOcxName156" w:shapeid="_x0000_i239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מהווה גוף תיאום בין הגופים העיקריים המרכיבים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את קהילת המודיעין הישראלית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396" type="#_x0000_t75" style="width:20.15pt;height:17.85pt" o:ole="">
                        <v:imagedata r:id="rId470" o:title=""/>
                      </v:shape>
                      <w:control r:id="rId471" w:name="DefaultOcxName255" w:shapeid="_x0000_i239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אין גורם מוסכם העומד בראשה (למרות היותו של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ראש אמ"ן המעריך הלאומי והיותו של ראש המוסד יו"ר </w:t>
                  </w:r>
                  <w:proofErr w:type="spellStart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הור"ש</w:t>
                  </w:r>
                  <w:proofErr w:type="spellEnd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 בפועל מבחינה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מנהלתית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object w:dxaOrig="1440" w:dyaOrig="1440">
                      <v:shape id="_x0000_i2395" type="#_x0000_t75" style="width:20.15pt;height:17.85pt" o:ole="">
                        <v:imagedata r:id="rId472" o:title=""/>
                      </v:shape>
                      <w:control r:id="rId473" w:name="DefaultOcxName355" w:shapeid="_x0000_i239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חברים בה ראש אמ"ן, ראש השב"כ וראש המוסד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ולאחרונה נוסף אליהם גם ראש </w:t>
                  </w:r>
                  <w:proofErr w:type="spellStart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המל"ל</w:t>
                  </w:r>
                  <w:proofErr w:type="spellEnd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</w:tbl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ור"ש</w:t>
            </w:r>
            <w:proofErr w:type="spellEnd"/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 xml:space="preserve"> בהקשר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המודיעיני הם ראשי תיבות של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80F8B" w:rsidRPr="00280F8B" w:rsidRDefault="00280F8B" w:rsidP="00280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F8B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280F8B" w:rsidRPr="00280F8B" w:rsidRDefault="00280F8B" w:rsidP="00280F8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280F8B" w:rsidRPr="00280F8B" w:rsidTr="00280F8B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F8B" w:rsidRPr="00280F8B" w:rsidTr="00280F8B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410" type="#_x0000_t75" style="width:20.15pt;height:17.85pt" o:ole="">
                        <v:imagedata r:id="rId474" o:title=""/>
                      </v:shape>
                      <w:control r:id="rId475" w:name="DefaultOcxName87" w:shapeid="_x0000_i24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ויזינט</w:t>
                  </w:r>
                  <w:proofErr w:type="spellEnd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 ראשוני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409" type="#_x0000_t75" style="width:20.15pt;height:17.85pt" o:ole="">
                        <v:imagedata r:id="rId476" o:title=""/>
                      </v:shape>
                      <w:control r:id="rId477" w:name="DefaultOcxName157" w:shapeid="_x0000_i24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ועדת ריגול של השב"כ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408" type="#_x0000_t75" style="width:20.15pt;height:17.85pt" o:ole="">
                        <v:imagedata r:id="rId478" o:title=""/>
                      </v:shape>
                      <w:control r:id="rId479" w:name="DefaultOcxName256" w:shapeid="_x0000_i24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ועדת ראשי השירותים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407" type="#_x0000_t75" style="width:20.15pt;height:17.85pt" o:ole="">
                        <v:imagedata r:id="rId480" o:title=""/>
                      </v:shape>
                      <w:control r:id="rId481" w:name="DefaultOcxName356" w:shapeid="_x0000_i240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אף תשובה אינה נכונה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נתיב פעלה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(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ופועלת) בעיקר ב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80F8B" w:rsidRPr="00280F8B" w:rsidRDefault="00280F8B" w:rsidP="00280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F8B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280F8B" w:rsidRPr="00280F8B" w:rsidRDefault="00280F8B" w:rsidP="00280F8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280F8B" w:rsidRPr="00280F8B" w:rsidTr="00280F8B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F8B" w:rsidRPr="00280F8B" w:rsidTr="00280F8B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422" type="#_x0000_t75" style="width:20.15pt;height:17.85pt" o:ole="">
                        <v:imagedata r:id="rId482" o:title=""/>
                      </v:shape>
                      <w:control r:id="rId483" w:name="DefaultOcxName88" w:shapeid="_x0000_i242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מדינות ערב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421" type="#_x0000_t75" style="width:20.15pt;height:17.85pt" o:ole="">
                        <v:imagedata r:id="rId484" o:title=""/>
                      </v:shape>
                      <w:control r:id="rId485" w:name="DefaultOcxName158" w:shapeid="_x0000_i24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בריה"מ (והיום ברוסיה ובמדינות שהתפצלו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מבריה"מ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420" type="#_x0000_t75" style="width:20.15pt;height:17.85pt" o:ole="">
                        <v:imagedata r:id="rId486" o:title=""/>
                      </v:shape>
                      <w:control r:id="rId487" w:name="DefaultOcxName257" w:shapeid="_x0000_i242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ישראל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419" type="#_x0000_t75" style="width:20.15pt;height:17.85pt" o:ole="">
                        <v:imagedata r:id="rId488" o:title=""/>
                      </v:shape>
                      <w:control r:id="rId489" w:name="DefaultOcxName357" w:shapeid="_x0000_i241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ארה"ב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המודיעין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הישראלי הוקם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80F8B" w:rsidRPr="00280F8B" w:rsidRDefault="00280F8B" w:rsidP="00280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F8B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280F8B" w:rsidRPr="00280F8B" w:rsidRDefault="00280F8B" w:rsidP="00280F8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280F8B" w:rsidRPr="00280F8B" w:rsidTr="00280F8B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F8B" w:rsidRPr="00280F8B" w:rsidTr="00280F8B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434" type="#_x0000_t75" style="width:20.15pt;height:17.85pt" o:ole="">
                        <v:imagedata r:id="rId490" o:title=""/>
                      </v:shape>
                      <w:control r:id="rId491" w:name="DefaultOcxName89" w:shapeid="_x0000_i24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על בסיס המחלקה המדינית של הסוכנות ומחתרת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ניל"י בלבד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433" type="#_x0000_t75" style="width:20.15pt;height:17.85pt" o:ole="">
                        <v:imagedata r:id="rId492" o:title=""/>
                      </v:shape>
                      <w:control r:id="rId493" w:name="DefaultOcxName159" w:shapeid="_x0000_i24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יש מאין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432" type="#_x0000_t75" style="width:20.15pt;height:17.85pt" o:ole="">
                        <v:imagedata r:id="rId494" o:title=""/>
                      </v:shape>
                      <w:control r:id="rId495" w:name="DefaultOcxName258" w:shapeid="_x0000_i243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על יסוד </w:t>
                  </w:r>
                  <w:proofErr w:type="spellStart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הש"י</w:t>
                  </w:r>
                  <w:proofErr w:type="spellEnd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 וגופי מודיעין נוספים שפעלו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בארץ-ישראל בתקופת המנדט הבריטי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431" type="#_x0000_t75" style="width:20.15pt;height:17.85pt" o:ole="">
                        <v:imagedata r:id="rId496" o:title=""/>
                      </v:shape>
                      <w:control r:id="rId497" w:name="DefaultOcxName358" w:shapeid="_x0000_i243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בידי הבריטים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במאמרו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 xml:space="preserve">אודות </w:t>
            </w:r>
            <w:proofErr w:type="spellStart"/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הש"י</w:t>
            </w:r>
            <w:proofErr w:type="spellEnd"/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 xml:space="preserve"> (שירות הידיעות של ה"הגנה") מזכיר אסא לפן את מחלקות המטה השונות של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 xml:space="preserve"> 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  <w:rtl/>
              </w:rPr>
              <w:t>הארגון</w:t>
            </w:r>
            <w:r w:rsidRPr="00280F8B">
              <w:rPr>
                <w:rFonts w:ascii="Times New Roman" w:eastAsia="Times New Roman" w:hAnsi="Times New Roman" w:cs="David" w:hint="cs"/>
                <w:sz w:val="24"/>
                <w:szCs w:val="24"/>
              </w:rPr>
              <w:t>:</w:t>
            </w:r>
          </w:p>
        </w:tc>
      </w:tr>
      <w:tr w:rsidR="00280F8B" w:rsidRPr="00280F8B" w:rsidTr="00280F8B">
        <w:trPr>
          <w:tblCellSpacing w:w="0" w:type="dxa"/>
        </w:trPr>
        <w:tc>
          <w:tcPr>
            <w:tcW w:w="0" w:type="auto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280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80F8B" w:rsidRPr="00280F8B" w:rsidRDefault="00280F8B" w:rsidP="00280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F8B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280F8B" w:rsidRPr="00280F8B" w:rsidRDefault="00280F8B" w:rsidP="00280F8B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280F8B" w:rsidRPr="00280F8B" w:rsidTr="00280F8B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F8B" w:rsidRPr="00280F8B" w:rsidTr="00280F8B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446" type="#_x0000_t75" style="width:20.15pt;height:17.85pt" o:ole="">
                        <v:imagedata r:id="rId498" o:title=""/>
                      </v:shape>
                      <w:control r:id="rId499" w:name="DefaultOcxName90" w:shapeid="_x0000_i24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המחלקה המצרית; המחלקה הסורית; המחלקה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הלבנונית; המחלקה הירדנית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445" type="#_x0000_t75" style="width:20.15pt;height:17.85pt" o:ole="">
                        <v:imagedata r:id="rId500" o:title=""/>
                      </v:shape>
                      <w:control r:id="rId501" w:name="DefaultOcxName160" w:shapeid="_x0000_i24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הש"י</w:t>
                  </w:r>
                  <w:proofErr w:type="spellEnd"/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 xml:space="preserve"> לא היה בנוי ממחלקות מטה אלא ממחלקות שטח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בלבד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444" type="#_x0000_t75" style="width:20.15pt;height:17.85pt" o:ole="">
                        <v:imagedata r:id="rId502" o:title=""/>
                      </v:shape>
                      <w:control r:id="rId503" w:name="DefaultOcxName259" w:shapeid="_x0000_i24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המחלקה הבריטית; המחלקה האמריקאית; המחלקה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האירופאית; מחלקת המזרח התיכון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80F8B" w:rsidRPr="00280F8B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2443" type="#_x0000_t75" style="width:20.15pt;height:17.85pt" o:ole="">
                        <v:imagedata r:id="rId504" o:title=""/>
                      </v:shape>
                      <w:control r:id="rId505" w:name="DefaultOcxName359" w:shapeid="_x0000_i244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0F8B" w:rsidRPr="00280F8B" w:rsidRDefault="00280F8B" w:rsidP="00280F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המחלקה הבריטית/המדינית; המחלקה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היהודית/הפנימית (שנקראה גם מחלקת הרוויזיוניסטים/הפורשים); המחלקה הקומוניסטית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; 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המחלקה הערבית</w:t>
                  </w:r>
                  <w:r w:rsidRPr="00280F8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280F8B" w:rsidRPr="00280F8B" w:rsidRDefault="00280F8B" w:rsidP="00280F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 w:hint="cs"/>
          <w:sz w:val="16"/>
          <w:szCs w:val="16"/>
          <w:rtl/>
        </w:rPr>
      </w:pPr>
    </w:p>
    <w:p w:rsidR="00280F8B" w:rsidRP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280F8B" w:rsidRP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280F8B" w:rsidRP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280F8B" w:rsidRP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280F8B" w:rsidRP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280F8B" w:rsidRP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280F8B" w:rsidRP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280F8B" w:rsidRP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280F8B" w:rsidRP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280F8B" w:rsidRPr="00280F8B" w:rsidRDefault="00280F8B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80F8B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660C48" w:rsidRPr="00660C48" w:rsidRDefault="00660C48" w:rsidP="00280F8B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660C48" w:rsidRP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660C48" w:rsidRP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660C48" w:rsidRP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660C48" w:rsidRP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660C48" w:rsidRP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660C48" w:rsidRP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660C48" w:rsidRP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660C48" w:rsidRP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660C48" w:rsidRPr="00660C48" w:rsidRDefault="00660C48" w:rsidP="00660C4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60C48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6106F" w:rsidRPr="00660C48" w:rsidRDefault="00D6106F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C94301" w:rsidRPr="00660C48" w:rsidRDefault="00C94301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4906AC" w:rsidRPr="00660C48" w:rsidRDefault="004906AC" w:rsidP="00660C48">
      <w:pPr>
        <w:pBdr>
          <w:top w:val="single" w:sz="6" w:space="1" w:color="auto"/>
        </w:pBdr>
        <w:spacing w:after="0" w:line="240" w:lineRule="auto"/>
        <w:jc w:val="right"/>
        <w:rPr>
          <w:rFonts w:ascii="Arial" w:eastAsia="Times New Roman" w:hAnsi="Arial" w:cs="David"/>
          <w:vanish/>
          <w:sz w:val="24"/>
          <w:szCs w:val="24"/>
        </w:rPr>
      </w:pPr>
      <w:r w:rsidRPr="00660C4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0518E9" w:rsidRPr="00660C48" w:rsidRDefault="000518E9" w:rsidP="00660C48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David"/>
          <w:b/>
          <w:bCs/>
          <w:vanish/>
          <w:sz w:val="24"/>
          <w:szCs w:val="24"/>
          <w:u w:val="single"/>
        </w:rPr>
      </w:pPr>
      <w:r w:rsidRPr="00660C48">
        <w:rPr>
          <w:rFonts w:ascii="Arial" w:eastAsia="Times New Roman" w:hAnsi="Arial" w:cs="David"/>
          <w:b/>
          <w:bCs/>
          <w:vanish/>
          <w:sz w:val="24"/>
          <w:szCs w:val="24"/>
          <w:u w:val="single"/>
          <w:rtl/>
        </w:rPr>
        <w:t>תחתית הטופס</w:t>
      </w:r>
    </w:p>
    <w:p w:rsidR="000518E9" w:rsidRPr="00660C48" w:rsidRDefault="000518E9" w:rsidP="00660C48">
      <w:pPr>
        <w:rPr>
          <w:rFonts w:cs="David"/>
          <w:sz w:val="24"/>
          <w:szCs w:val="24"/>
        </w:rPr>
      </w:pPr>
    </w:p>
    <w:p w:rsidR="000518E9" w:rsidRPr="00660C48" w:rsidRDefault="000518E9" w:rsidP="00660C48">
      <w:pPr>
        <w:rPr>
          <w:rFonts w:cs="David"/>
          <w:sz w:val="24"/>
          <w:szCs w:val="24"/>
        </w:rPr>
      </w:pPr>
    </w:p>
    <w:sectPr w:rsidR="000518E9" w:rsidRPr="00660C48" w:rsidSect="00FC36C6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F8B" w:rsidRDefault="00280F8B" w:rsidP="00FC36C6">
      <w:pPr>
        <w:spacing w:after="0" w:line="240" w:lineRule="auto"/>
      </w:pPr>
      <w:r>
        <w:separator/>
      </w:r>
    </w:p>
  </w:endnote>
  <w:endnote w:type="continuationSeparator" w:id="0">
    <w:p w:rsidR="00280F8B" w:rsidRDefault="00280F8B" w:rsidP="00FC3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F8B" w:rsidRDefault="00280F8B" w:rsidP="00FC36C6">
      <w:pPr>
        <w:spacing w:after="0" w:line="240" w:lineRule="auto"/>
      </w:pPr>
      <w:r>
        <w:separator/>
      </w:r>
    </w:p>
  </w:footnote>
  <w:footnote w:type="continuationSeparator" w:id="0">
    <w:p w:rsidR="00280F8B" w:rsidRDefault="00280F8B" w:rsidP="00FC3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E16E1"/>
    <w:multiLevelType w:val="hybridMultilevel"/>
    <w:tmpl w:val="DD74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6C6"/>
    <w:rsid w:val="000518E9"/>
    <w:rsid w:val="00052EC2"/>
    <w:rsid w:val="000877A3"/>
    <w:rsid w:val="00090715"/>
    <w:rsid w:val="00280F8B"/>
    <w:rsid w:val="002A57E2"/>
    <w:rsid w:val="004906AC"/>
    <w:rsid w:val="004A065C"/>
    <w:rsid w:val="004D0E96"/>
    <w:rsid w:val="005B4455"/>
    <w:rsid w:val="005B5E46"/>
    <w:rsid w:val="006042B6"/>
    <w:rsid w:val="00660C48"/>
    <w:rsid w:val="00671C70"/>
    <w:rsid w:val="00761053"/>
    <w:rsid w:val="008D355E"/>
    <w:rsid w:val="00911D76"/>
    <w:rsid w:val="00B9573D"/>
    <w:rsid w:val="00C94301"/>
    <w:rsid w:val="00D37A92"/>
    <w:rsid w:val="00D6106F"/>
    <w:rsid w:val="00EF47A6"/>
    <w:rsid w:val="00F003FE"/>
    <w:rsid w:val="00F57B3F"/>
    <w:rsid w:val="00FC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FC36C6"/>
  </w:style>
  <w:style w:type="paragraph" w:styleId="a5">
    <w:name w:val="footer"/>
    <w:basedOn w:val="a"/>
    <w:link w:val="a6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FC36C6"/>
  </w:style>
  <w:style w:type="paragraph" w:styleId="a7">
    <w:name w:val="Balloon Text"/>
    <w:basedOn w:val="a"/>
    <w:link w:val="a8"/>
    <w:uiPriority w:val="99"/>
    <w:semiHidden/>
    <w:unhideWhenUsed/>
    <w:rsid w:val="00FC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FC36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1C70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518E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0518E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518E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0518E9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a0"/>
    <w:rsid w:val="00490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FC36C6"/>
  </w:style>
  <w:style w:type="paragraph" w:styleId="a5">
    <w:name w:val="footer"/>
    <w:basedOn w:val="a"/>
    <w:link w:val="a6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FC36C6"/>
  </w:style>
  <w:style w:type="paragraph" w:styleId="a7">
    <w:name w:val="Balloon Text"/>
    <w:basedOn w:val="a"/>
    <w:link w:val="a8"/>
    <w:uiPriority w:val="99"/>
    <w:semiHidden/>
    <w:unhideWhenUsed/>
    <w:rsid w:val="00FC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FC36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1C70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518E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0518E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518E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0518E9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a0"/>
    <w:rsid w:val="00490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4411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909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96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470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26619">
              <w:marLeft w:val="0"/>
              <w:marRight w:val="14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05403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403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2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610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623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4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656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3274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75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463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3290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5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3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9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3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0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8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794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5368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44328">
              <w:marLeft w:val="0"/>
              <w:marRight w:val="10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8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8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73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6569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2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536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8053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5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2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6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178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993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8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129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094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6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127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2181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6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911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281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2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3052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3322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5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9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5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046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371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6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5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7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38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5635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8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4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0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150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6973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09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7838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351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0235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8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5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480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1373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55.xml"/><Relationship Id="rId299" Type="http://schemas.openxmlformats.org/officeDocument/2006/relationships/control" Target="activeX/activeX146.xml"/><Relationship Id="rId21" Type="http://schemas.openxmlformats.org/officeDocument/2006/relationships/control" Target="activeX/activeX7.xml"/><Relationship Id="rId63" Type="http://schemas.openxmlformats.org/officeDocument/2006/relationships/control" Target="activeX/activeX28.xml"/><Relationship Id="rId159" Type="http://schemas.openxmlformats.org/officeDocument/2006/relationships/control" Target="activeX/activeX76.xml"/><Relationship Id="rId324" Type="http://schemas.openxmlformats.org/officeDocument/2006/relationships/image" Target="media/image159.wmf"/><Relationship Id="rId366" Type="http://schemas.openxmlformats.org/officeDocument/2006/relationships/image" Target="media/image180.wmf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control" Target="activeX/activeX213.xml"/><Relationship Id="rId268" Type="http://schemas.openxmlformats.org/officeDocument/2006/relationships/image" Target="media/image131.wmf"/><Relationship Id="rId475" Type="http://schemas.openxmlformats.org/officeDocument/2006/relationships/control" Target="activeX/activeX234.xml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control" Target="activeX/activeX164.xml"/><Relationship Id="rId377" Type="http://schemas.openxmlformats.org/officeDocument/2006/relationships/control" Target="activeX/activeX185.xml"/><Relationship Id="rId500" Type="http://schemas.openxmlformats.org/officeDocument/2006/relationships/image" Target="media/image247.wmf"/><Relationship Id="rId5" Type="http://schemas.openxmlformats.org/officeDocument/2006/relationships/webSettings" Target="webSettings.xml"/><Relationship Id="rId181" Type="http://schemas.openxmlformats.org/officeDocument/2006/relationships/control" Target="activeX/activeX87.xml"/><Relationship Id="rId237" Type="http://schemas.openxmlformats.org/officeDocument/2006/relationships/control" Target="activeX/activeX115.xml"/><Relationship Id="rId402" Type="http://schemas.openxmlformats.org/officeDocument/2006/relationships/image" Target="media/image198.wmf"/><Relationship Id="rId279" Type="http://schemas.openxmlformats.org/officeDocument/2006/relationships/control" Target="activeX/activeX136.xml"/><Relationship Id="rId444" Type="http://schemas.openxmlformats.org/officeDocument/2006/relationships/image" Target="media/image219.wmf"/><Relationship Id="rId486" Type="http://schemas.openxmlformats.org/officeDocument/2006/relationships/image" Target="media/image240.wmf"/><Relationship Id="rId43" Type="http://schemas.openxmlformats.org/officeDocument/2006/relationships/control" Target="activeX/activeX18.xml"/><Relationship Id="rId139" Type="http://schemas.openxmlformats.org/officeDocument/2006/relationships/control" Target="activeX/activeX66.xml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image" Target="media/image170.wmf"/><Relationship Id="rId388" Type="http://schemas.openxmlformats.org/officeDocument/2006/relationships/image" Target="media/image191.wmf"/><Relationship Id="rId85" Type="http://schemas.openxmlformats.org/officeDocument/2006/relationships/control" Target="activeX/activeX39.xml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control" Target="activeX/activeX203.xml"/><Relationship Id="rId248" Type="http://schemas.openxmlformats.org/officeDocument/2006/relationships/image" Target="media/image121.wmf"/><Relationship Id="rId455" Type="http://schemas.openxmlformats.org/officeDocument/2006/relationships/control" Target="activeX/activeX224.xml"/><Relationship Id="rId497" Type="http://schemas.openxmlformats.org/officeDocument/2006/relationships/control" Target="activeX/activeX245.xml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control" Target="activeX/activeX154.xml"/><Relationship Id="rId357" Type="http://schemas.openxmlformats.org/officeDocument/2006/relationships/control" Target="activeX/activeX175.xml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control" Target="activeX/activeX77.xml"/><Relationship Id="rId217" Type="http://schemas.openxmlformats.org/officeDocument/2006/relationships/control" Target="activeX/activeX105.xml"/><Relationship Id="rId399" Type="http://schemas.openxmlformats.org/officeDocument/2006/relationships/control" Target="activeX/activeX196.xml"/><Relationship Id="rId259" Type="http://schemas.openxmlformats.org/officeDocument/2006/relationships/control" Target="activeX/activeX126.xml"/><Relationship Id="rId424" Type="http://schemas.openxmlformats.org/officeDocument/2006/relationships/image" Target="media/image209.wmf"/><Relationship Id="rId466" Type="http://schemas.openxmlformats.org/officeDocument/2006/relationships/image" Target="media/image230.wmf"/><Relationship Id="rId23" Type="http://schemas.openxmlformats.org/officeDocument/2006/relationships/control" Target="activeX/activeX8.xml"/><Relationship Id="rId119" Type="http://schemas.openxmlformats.org/officeDocument/2006/relationships/control" Target="activeX/activeX56.xml"/><Relationship Id="rId270" Type="http://schemas.openxmlformats.org/officeDocument/2006/relationships/image" Target="media/image132.wmf"/><Relationship Id="rId326" Type="http://schemas.openxmlformats.org/officeDocument/2006/relationships/image" Target="media/image160.wmf"/><Relationship Id="rId65" Type="http://schemas.openxmlformats.org/officeDocument/2006/relationships/control" Target="activeX/activeX29.xml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control" Target="activeX/activeX214.xml"/><Relationship Id="rId477" Type="http://schemas.openxmlformats.org/officeDocument/2006/relationships/control" Target="activeX/activeX235.xml"/><Relationship Id="rId281" Type="http://schemas.openxmlformats.org/officeDocument/2006/relationships/control" Target="activeX/activeX137.xml"/><Relationship Id="rId337" Type="http://schemas.openxmlformats.org/officeDocument/2006/relationships/control" Target="activeX/activeX165.xml"/><Relationship Id="rId502" Type="http://schemas.openxmlformats.org/officeDocument/2006/relationships/image" Target="media/image248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control" Target="activeX/activeX67.xml"/><Relationship Id="rId379" Type="http://schemas.openxmlformats.org/officeDocument/2006/relationships/control" Target="activeX/activeX186.xml"/><Relationship Id="rId7" Type="http://schemas.openxmlformats.org/officeDocument/2006/relationships/endnotes" Target="endnotes.xml"/><Relationship Id="rId183" Type="http://schemas.openxmlformats.org/officeDocument/2006/relationships/control" Target="activeX/activeX88.xml"/><Relationship Id="rId239" Type="http://schemas.openxmlformats.org/officeDocument/2006/relationships/control" Target="activeX/activeX116.xml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446" Type="http://schemas.openxmlformats.org/officeDocument/2006/relationships/image" Target="media/image220.wmf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image" Target="media/image241.wmf"/><Relationship Id="rId45" Type="http://schemas.openxmlformats.org/officeDocument/2006/relationships/control" Target="activeX/activeX19.xml"/><Relationship Id="rId87" Type="http://schemas.openxmlformats.org/officeDocument/2006/relationships/control" Target="activeX/activeX40.xml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152" Type="http://schemas.openxmlformats.org/officeDocument/2006/relationships/image" Target="media/image73.wmf"/><Relationship Id="rId173" Type="http://schemas.openxmlformats.org/officeDocument/2006/relationships/control" Target="activeX/activeX83.xml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control" Target="activeX/activeX111.xml"/><Relationship Id="rId380" Type="http://schemas.openxmlformats.org/officeDocument/2006/relationships/image" Target="media/image187.wmf"/><Relationship Id="rId415" Type="http://schemas.openxmlformats.org/officeDocument/2006/relationships/control" Target="activeX/activeX204.xml"/><Relationship Id="rId436" Type="http://schemas.openxmlformats.org/officeDocument/2006/relationships/image" Target="media/image215.wmf"/><Relationship Id="rId457" Type="http://schemas.openxmlformats.org/officeDocument/2006/relationships/control" Target="activeX/activeX225.xml"/><Relationship Id="rId240" Type="http://schemas.openxmlformats.org/officeDocument/2006/relationships/image" Target="media/image117.wmf"/><Relationship Id="rId261" Type="http://schemas.openxmlformats.org/officeDocument/2006/relationships/control" Target="activeX/activeX127.xml"/><Relationship Id="rId478" Type="http://schemas.openxmlformats.org/officeDocument/2006/relationships/image" Target="media/image236.wmf"/><Relationship Id="rId499" Type="http://schemas.openxmlformats.org/officeDocument/2006/relationships/control" Target="activeX/activeX246.xml"/><Relationship Id="rId14" Type="http://schemas.openxmlformats.org/officeDocument/2006/relationships/image" Target="media/image4.wmf"/><Relationship Id="rId35" Type="http://schemas.openxmlformats.org/officeDocument/2006/relationships/control" Target="activeX/activeX14.xml"/><Relationship Id="rId56" Type="http://schemas.openxmlformats.org/officeDocument/2006/relationships/image" Target="media/image25.wmf"/><Relationship Id="rId77" Type="http://schemas.openxmlformats.org/officeDocument/2006/relationships/control" Target="activeX/activeX35.xml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17" Type="http://schemas.openxmlformats.org/officeDocument/2006/relationships/control" Target="activeX/activeX155.xml"/><Relationship Id="rId338" Type="http://schemas.openxmlformats.org/officeDocument/2006/relationships/image" Target="media/image166.wmf"/><Relationship Id="rId359" Type="http://schemas.openxmlformats.org/officeDocument/2006/relationships/control" Target="activeX/activeX176.xml"/><Relationship Id="rId503" Type="http://schemas.openxmlformats.org/officeDocument/2006/relationships/control" Target="activeX/activeX248.xml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control" Target="activeX/activeX57.xml"/><Relationship Id="rId142" Type="http://schemas.openxmlformats.org/officeDocument/2006/relationships/image" Target="media/image68.wmf"/><Relationship Id="rId163" Type="http://schemas.openxmlformats.org/officeDocument/2006/relationships/control" Target="activeX/activeX78.xml"/><Relationship Id="rId184" Type="http://schemas.openxmlformats.org/officeDocument/2006/relationships/image" Target="media/image89.wmf"/><Relationship Id="rId219" Type="http://schemas.openxmlformats.org/officeDocument/2006/relationships/control" Target="activeX/activeX106.xml"/><Relationship Id="rId370" Type="http://schemas.openxmlformats.org/officeDocument/2006/relationships/image" Target="media/image182.wmf"/><Relationship Id="rId391" Type="http://schemas.openxmlformats.org/officeDocument/2006/relationships/control" Target="activeX/activeX192.xml"/><Relationship Id="rId405" Type="http://schemas.openxmlformats.org/officeDocument/2006/relationships/control" Target="activeX/activeX199.xml"/><Relationship Id="rId426" Type="http://schemas.openxmlformats.org/officeDocument/2006/relationships/image" Target="media/image210.wmf"/><Relationship Id="rId447" Type="http://schemas.openxmlformats.org/officeDocument/2006/relationships/control" Target="activeX/activeX220.xml"/><Relationship Id="rId230" Type="http://schemas.openxmlformats.org/officeDocument/2006/relationships/image" Target="media/image112.wmf"/><Relationship Id="rId251" Type="http://schemas.openxmlformats.org/officeDocument/2006/relationships/control" Target="activeX/activeX122.xml"/><Relationship Id="rId468" Type="http://schemas.openxmlformats.org/officeDocument/2006/relationships/image" Target="media/image231.wmf"/><Relationship Id="rId489" Type="http://schemas.openxmlformats.org/officeDocument/2006/relationships/control" Target="activeX/activeX241.xml"/><Relationship Id="rId25" Type="http://schemas.openxmlformats.org/officeDocument/2006/relationships/control" Target="activeX/activeX9.xml"/><Relationship Id="rId46" Type="http://schemas.openxmlformats.org/officeDocument/2006/relationships/image" Target="media/image20.wmf"/><Relationship Id="rId67" Type="http://schemas.openxmlformats.org/officeDocument/2006/relationships/control" Target="activeX/activeX30.xml"/><Relationship Id="rId272" Type="http://schemas.openxmlformats.org/officeDocument/2006/relationships/image" Target="media/image133.wmf"/><Relationship Id="rId293" Type="http://schemas.openxmlformats.org/officeDocument/2006/relationships/control" Target="activeX/activeX143.xml"/><Relationship Id="rId307" Type="http://schemas.openxmlformats.org/officeDocument/2006/relationships/control" Target="activeX/activeX150.xml"/><Relationship Id="rId328" Type="http://schemas.openxmlformats.org/officeDocument/2006/relationships/image" Target="media/image161.wmf"/><Relationship Id="rId349" Type="http://schemas.openxmlformats.org/officeDocument/2006/relationships/control" Target="activeX/activeX171.xml"/><Relationship Id="rId88" Type="http://schemas.openxmlformats.org/officeDocument/2006/relationships/image" Target="media/image41.wmf"/><Relationship Id="rId111" Type="http://schemas.openxmlformats.org/officeDocument/2006/relationships/control" Target="activeX/activeX52.xml"/><Relationship Id="rId132" Type="http://schemas.openxmlformats.org/officeDocument/2006/relationships/image" Target="media/image63.wmf"/><Relationship Id="rId153" Type="http://schemas.openxmlformats.org/officeDocument/2006/relationships/control" Target="activeX/activeX73.xml"/><Relationship Id="rId174" Type="http://schemas.openxmlformats.org/officeDocument/2006/relationships/image" Target="media/image84.wmf"/><Relationship Id="rId195" Type="http://schemas.openxmlformats.org/officeDocument/2006/relationships/control" Target="activeX/activeX94.xml"/><Relationship Id="rId209" Type="http://schemas.openxmlformats.org/officeDocument/2006/relationships/control" Target="activeX/activeX101.xml"/><Relationship Id="rId360" Type="http://schemas.openxmlformats.org/officeDocument/2006/relationships/image" Target="media/image177.wmf"/><Relationship Id="rId381" Type="http://schemas.openxmlformats.org/officeDocument/2006/relationships/control" Target="activeX/activeX187.xml"/><Relationship Id="rId416" Type="http://schemas.openxmlformats.org/officeDocument/2006/relationships/image" Target="media/image205.wmf"/><Relationship Id="rId220" Type="http://schemas.openxmlformats.org/officeDocument/2006/relationships/image" Target="media/image107.wmf"/><Relationship Id="rId241" Type="http://schemas.openxmlformats.org/officeDocument/2006/relationships/control" Target="activeX/activeX117.xml"/><Relationship Id="rId437" Type="http://schemas.openxmlformats.org/officeDocument/2006/relationships/control" Target="activeX/activeX215.xml"/><Relationship Id="rId458" Type="http://schemas.openxmlformats.org/officeDocument/2006/relationships/image" Target="media/image226.wmf"/><Relationship Id="rId479" Type="http://schemas.openxmlformats.org/officeDocument/2006/relationships/control" Target="activeX/activeX236.xml"/><Relationship Id="rId15" Type="http://schemas.openxmlformats.org/officeDocument/2006/relationships/control" Target="activeX/activeX4.xml"/><Relationship Id="rId36" Type="http://schemas.openxmlformats.org/officeDocument/2006/relationships/image" Target="media/image15.wmf"/><Relationship Id="rId57" Type="http://schemas.openxmlformats.org/officeDocument/2006/relationships/control" Target="activeX/activeX25.xml"/><Relationship Id="rId262" Type="http://schemas.openxmlformats.org/officeDocument/2006/relationships/image" Target="media/image128.wmf"/><Relationship Id="rId283" Type="http://schemas.openxmlformats.org/officeDocument/2006/relationships/control" Target="activeX/activeX138.xml"/><Relationship Id="rId318" Type="http://schemas.openxmlformats.org/officeDocument/2006/relationships/image" Target="media/image156.wmf"/><Relationship Id="rId339" Type="http://schemas.openxmlformats.org/officeDocument/2006/relationships/control" Target="activeX/activeX166.xml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78" Type="http://schemas.openxmlformats.org/officeDocument/2006/relationships/image" Target="media/image36.wmf"/><Relationship Id="rId99" Type="http://schemas.openxmlformats.org/officeDocument/2006/relationships/control" Target="activeX/activeX46.xml"/><Relationship Id="rId101" Type="http://schemas.openxmlformats.org/officeDocument/2006/relationships/control" Target="activeX/activeX47.xml"/><Relationship Id="rId122" Type="http://schemas.openxmlformats.org/officeDocument/2006/relationships/image" Target="media/image58.wmf"/><Relationship Id="rId143" Type="http://schemas.openxmlformats.org/officeDocument/2006/relationships/control" Target="activeX/activeX68.xml"/><Relationship Id="rId164" Type="http://schemas.openxmlformats.org/officeDocument/2006/relationships/image" Target="media/image79.wmf"/><Relationship Id="rId185" Type="http://schemas.openxmlformats.org/officeDocument/2006/relationships/control" Target="activeX/activeX89.xml"/><Relationship Id="rId350" Type="http://schemas.openxmlformats.org/officeDocument/2006/relationships/image" Target="media/image172.wmf"/><Relationship Id="rId371" Type="http://schemas.openxmlformats.org/officeDocument/2006/relationships/control" Target="activeX/activeX182.xml"/><Relationship Id="rId406" Type="http://schemas.openxmlformats.org/officeDocument/2006/relationships/image" Target="media/image200.wmf"/><Relationship Id="rId9" Type="http://schemas.openxmlformats.org/officeDocument/2006/relationships/control" Target="activeX/activeX1.xml"/><Relationship Id="rId210" Type="http://schemas.openxmlformats.org/officeDocument/2006/relationships/image" Target="media/image102.wmf"/><Relationship Id="rId392" Type="http://schemas.openxmlformats.org/officeDocument/2006/relationships/image" Target="media/image193.wmf"/><Relationship Id="rId427" Type="http://schemas.openxmlformats.org/officeDocument/2006/relationships/control" Target="activeX/activeX210.xml"/><Relationship Id="rId448" Type="http://schemas.openxmlformats.org/officeDocument/2006/relationships/image" Target="media/image221.wmf"/><Relationship Id="rId469" Type="http://schemas.openxmlformats.org/officeDocument/2006/relationships/control" Target="activeX/activeX231.xml"/><Relationship Id="rId26" Type="http://schemas.openxmlformats.org/officeDocument/2006/relationships/image" Target="media/image10.wmf"/><Relationship Id="rId231" Type="http://schemas.openxmlformats.org/officeDocument/2006/relationships/control" Target="activeX/activeX112.xml"/><Relationship Id="rId252" Type="http://schemas.openxmlformats.org/officeDocument/2006/relationships/image" Target="media/image123.wmf"/><Relationship Id="rId273" Type="http://schemas.openxmlformats.org/officeDocument/2006/relationships/control" Target="activeX/activeX133.xml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329" Type="http://schemas.openxmlformats.org/officeDocument/2006/relationships/control" Target="activeX/activeX161.xml"/><Relationship Id="rId480" Type="http://schemas.openxmlformats.org/officeDocument/2006/relationships/image" Target="media/image237.wmf"/><Relationship Id="rId47" Type="http://schemas.openxmlformats.org/officeDocument/2006/relationships/control" Target="activeX/activeX20.xml"/><Relationship Id="rId68" Type="http://schemas.openxmlformats.org/officeDocument/2006/relationships/image" Target="media/image31.wmf"/><Relationship Id="rId89" Type="http://schemas.openxmlformats.org/officeDocument/2006/relationships/control" Target="activeX/activeX41.xml"/><Relationship Id="rId112" Type="http://schemas.openxmlformats.org/officeDocument/2006/relationships/image" Target="media/image53.wmf"/><Relationship Id="rId133" Type="http://schemas.openxmlformats.org/officeDocument/2006/relationships/control" Target="activeX/activeX63.xml"/><Relationship Id="rId154" Type="http://schemas.openxmlformats.org/officeDocument/2006/relationships/image" Target="media/image74.wmf"/><Relationship Id="rId175" Type="http://schemas.openxmlformats.org/officeDocument/2006/relationships/control" Target="activeX/activeX84.xml"/><Relationship Id="rId340" Type="http://schemas.openxmlformats.org/officeDocument/2006/relationships/image" Target="media/image167.wmf"/><Relationship Id="rId361" Type="http://schemas.openxmlformats.org/officeDocument/2006/relationships/control" Target="activeX/activeX177.xml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image" Target="media/image188.wmf"/><Relationship Id="rId417" Type="http://schemas.openxmlformats.org/officeDocument/2006/relationships/control" Target="activeX/activeX205.xml"/><Relationship Id="rId438" Type="http://schemas.openxmlformats.org/officeDocument/2006/relationships/image" Target="media/image216.wmf"/><Relationship Id="rId459" Type="http://schemas.openxmlformats.org/officeDocument/2006/relationships/control" Target="activeX/activeX226.xml"/><Relationship Id="rId16" Type="http://schemas.openxmlformats.org/officeDocument/2006/relationships/image" Target="media/image5.wmf"/><Relationship Id="rId221" Type="http://schemas.openxmlformats.org/officeDocument/2006/relationships/control" Target="activeX/activeX107.xml"/><Relationship Id="rId242" Type="http://schemas.openxmlformats.org/officeDocument/2006/relationships/image" Target="media/image118.wmf"/><Relationship Id="rId263" Type="http://schemas.openxmlformats.org/officeDocument/2006/relationships/control" Target="activeX/activeX128.xml"/><Relationship Id="rId284" Type="http://schemas.openxmlformats.org/officeDocument/2006/relationships/image" Target="media/image139.wmf"/><Relationship Id="rId319" Type="http://schemas.openxmlformats.org/officeDocument/2006/relationships/control" Target="activeX/activeX156.xml"/><Relationship Id="rId470" Type="http://schemas.openxmlformats.org/officeDocument/2006/relationships/image" Target="media/image232.wmf"/><Relationship Id="rId491" Type="http://schemas.openxmlformats.org/officeDocument/2006/relationships/control" Target="activeX/activeX242.xml"/><Relationship Id="rId505" Type="http://schemas.openxmlformats.org/officeDocument/2006/relationships/control" Target="activeX/activeX249.xml"/><Relationship Id="rId37" Type="http://schemas.openxmlformats.org/officeDocument/2006/relationships/control" Target="activeX/activeX15.xml"/><Relationship Id="rId58" Type="http://schemas.openxmlformats.org/officeDocument/2006/relationships/image" Target="media/image26.wmf"/><Relationship Id="rId79" Type="http://schemas.openxmlformats.org/officeDocument/2006/relationships/control" Target="activeX/activeX36.xml"/><Relationship Id="rId102" Type="http://schemas.openxmlformats.org/officeDocument/2006/relationships/image" Target="media/image48.wmf"/><Relationship Id="rId123" Type="http://schemas.openxmlformats.org/officeDocument/2006/relationships/control" Target="activeX/activeX58.xml"/><Relationship Id="rId144" Type="http://schemas.openxmlformats.org/officeDocument/2006/relationships/image" Target="media/image69.wmf"/><Relationship Id="rId330" Type="http://schemas.openxmlformats.org/officeDocument/2006/relationships/image" Target="media/image162.wmf"/><Relationship Id="rId90" Type="http://schemas.openxmlformats.org/officeDocument/2006/relationships/image" Target="media/image42.wmf"/><Relationship Id="rId165" Type="http://schemas.openxmlformats.org/officeDocument/2006/relationships/control" Target="activeX/activeX79.xml"/><Relationship Id="rId186" Type="http://schemas.openxmlformats.org/officeDocument/2006/relationships/image" Target="media/image90.wmf"/><Relationship Id="rId351" Type="http://schemas.openxmlformats.org/officeDocument/2006/relationships/control" Target="activeX/activeX172.xml"/><Relationship Id="rId372" Type="http://schemas.openxmlformats.org/officeDocument/2006/relationships/image" Target="media/image183.wmf"/><Relationship Id="rId393" Type="http://schemas.openxmlformats.org/officeDocument/2006/relationships/control" Target="activeX/activeX193.xml"/><Relationship Id="rId407" Type="http://schemas.openxmlformats.org/officeDocument/2006/relationships/control" Target="activeX/activeX200.xml"/><Relationship Id="rId428" Type="http://schemas.openxmlformats.org/officeDocument/2006/relationships/image" Target="media/image211.wmf"/><Relationship Id="rId449" Type="http://schemas.openxmlformats.org/officeDocument/2006/relationships/control" Target="activeX/activeX221.xml"/><Relationship Id="rId211" Type="http://schemas.openxmlformats.org/officeDocument/2006/relationships/control" Target="activeX/activeX102.xml"/><Relationship Id="rId232" Type="http://schemas.openxmlformats.org/officeDocument/2006/relationships/image" Target="media/image113.wmf"/><Relationship Id="rId253" Type="http://schemas.openxmlformats.org/officeDocument/2006/relationships/control" Target="activeX/activeX123.xml"/><Relationship Id="rId274" Type="http://schemas.openxmlformats.org/officeDocument/2006/relationships/image" Target="media/image134.wmf"/><Relationship Id="rId295" Type="http://schemas.openxmlformats.org/officeDocument/2006/relationships/control" Target="activeX/activeX144.xml"/><Relationship Id="rId309" Type="http://schemas.openxmlformats.org/officeDocument/2006/relationships/control" Target="activeX/activeX151.xml"/><Relationship Id="rId460" Type="http://schemas.openxmlformats.org/officeDocument/2006/relationships/image" Target="media/image227.wmf"/><Relationship Id="rId481" Type="http://schemas.openxmlformats.org/officeDocument/2006/relationships/control" Target="activeX/activeX237.xml"/><Relationship Id="rId27" Type="http://schemas.openxmlformats.org/officeDocument/2006/relationships/control" Target="activeX/activeX10.xml"/><Relationship Id="rId48" Type="http://schemas.openxmlformats.org/officeDocument/2006/relationships/image" Target="media/image21.wmf"/><Relationship Id="rId69" Type="http://schemas.openxmlformats.org/officeDocument/2006/relationships/control" Target="activeX/activeX31.xml"/><Relationship Id="rId113" Type="http://schemas.openxmlformats.org/officeDocument/2006/relationships/control" Target="activeX/activeX53.xml"/><Relationship Id="rId134" Type="http://schemas.openxmlformats.org/officeDocument/2006/relationships/image" Target="media/image64.wmf"/><Relationship Id="rId320" Type="http://schemas.openxmlformats.org/officeDocument/2006/relationships/image" Target="media/image157.wmf"/><Relationship Id="rId80" Type="http://schemas.openxmlformats.org/officeDocument/2006/relationships/image" Target="media/image37.wmf"/><Relationship Id="rId155" Type="http://schemas.openxmlformats.org/officeDocument/2006/relationships/control" Target="activeX/activeX74.xml"/><Relationship Id="rId176" Type="http://schemas.openxmlformats.org/officeDocument/2006/relationships/image" Target="media/image85.wmf"/><Relationship Id="rId197" Type="http://schemas.openxmlformats.org/officeDocument/2006/relationships/control" Target="activeX/activeX95.xml"/><Relationship Id="rId341" Type="http://schemas.openxmlformats.org/officeDocument/2006/relationships/control" Target="activeX/activeX167.xml"/><Relationship Id="rId362" Type="http://schemas.openxmlformats.org/officeDocument/2006/relationships/image" Target="media/image178.wmf"/><Relationship Id="rId383" Type="http://schemas.openxmlformats.org/officeDocument/2006/relationships/control" Target="activeX/activeX188.xml"/><Relationship Id="rId418" Type="http://schemas.openxmlformats.org/officeDocument/2006/relationships/image" Target="media/image206.wmf"/><Relationship Id="rId439" Type="http://schemas.openxmlformats.org/officeDocument/2006/relationships/control" Target="activeX/activeX216.xml"/><Relationship Id="rId201" Type="http://schemas.openxmlformats.org/officeDocument/2006/relationships/control" Target="activeX/activeX97.xml"/><Relationship Id="rId222" Type="http://schemas.openxmlformats.org/officeDocument/2006/relationships/image" Target="media/image108.wmf"/><Relationship Id="rId243" Type="http://schemas.openxmlformats.org/officeDocument/2006/relationships/control" Target="activeX/activeX118.xml"/><Relationship Id="rId264" Type="http://schemas.openxmlformats.org/officeDocument/2006/relationships/image" Target="media/image129.wmf"/><Relationship Id="rId285" Type="http://schemas.openxmlformats.org/officeDocument/2006/relationships/control" Target="activeX/activeX139.xml"/><Relationship Id="rId450" Type="http://schemas.openxmlformats.org/officeDocument/2006/relationships/image" Target="media/image222.wmf"/><Relationship Id="rId471" Type="http://schemas.openxmlformats.org/officeDocument/2006/relationships/control" Target="activeX/activeX232.xml"/><Relationship Id="rId506" Type="http://schemas.openxmlformats.org/officeDocument/2006/relationships/fontTable" Target="fontTable.xml"/><Relationship Id="rId17" Type="http://schemas.openxmlformats.org/officeDocument/2006/relationships/control" Target="activeX/activeX5.xml"/><Relationship Id="rId38" Type="http://schemas.openxmlformats.org/officeDocument/2006/relationships/image" Target="media/image16.wmf"/><Relationship Id="rId59" Type="http://schemas.openxmlformats.org/officeDocument/2006/relationships/control" Target="activeX/activeX26.xml"/><Relationship Id="rId103" Type="http://schemas.openxmlformats.org/officeDocument/2006/relationships/control" Target="activeX/activeX48.xml"/><Relationship Id="rId124" Type="http://schemas.openxmlformats.org/officeDocument/2006/relationships/image" Target="media/image59.wmf"/><Relationship Id="rId310" Type="http://schemas.openxmlformats.org/officeDocument/2006/relationships/image" Target="media/image152.wmf"/><Relationship Id="rId492" Type="http://schemas.openxmlformats.org/officeDocument/2006/relationships/image" Target="media/image243.wmf"/><Relationship Id="rId70" Type="http://schemas.openxmlformats.org/officeDocument/2006/relationships/image" Target="media/image32.wmf"/><Relationship Id="rId91" Type="http://schemas.openxmlformats.org/officeDocument/2006/relationships/control" Target="activeX/activeX42.xml"/><Relationship Id="rId145" Type="http://schemas.openxmlformats.org/officeDocument/2006/relationships/control" Target="activeX/activeX69.xml"/><Relationship Id="rId166" Type="http://schemas.openxmlformats.org/officeDocument/2006/relationships/image" Target="media/image80.wmf"/><Relationship Id="rId187" Type="http://schemas.openxmlformats.org/officeDocument/2006/relationships/control" Target="activeX/activeX90.xml"/><Relationship Id="rId331" Type="http://schemas.openxmlformats.org/officeDocument/2006/relationships/control" Target="activeX/activeX162.xml"/><Relationship Id="rId352" Type="http://schemas.openxmlformats.org/officeDocument/2006/relationships/image" Target="media/image173.wmf"/><Relationship Id="rId373" Type="http://schemas.openxmlformats.org/officeDocument/2006/relationships/control" Target="activeX/activeX183.xml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429" Type="http://schemas.openxmlformats.org/officeDocument/2006/relationships/control" Target="activeX/activeX211.xml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control" Target="activeX/activeX113.xml"/><Relationship Id="rId254" Type="http://schemas.openxmlformats.org/officeDocument/2006/relationships/image" Target="media/image124.wmf"/><Relationship Id="rId440" Type="http://schemas.openxmlformats.org/officeDocument/2006/relationships/image" Target="media/image217.wmf"/><Relationship Id="rId28" Type="http://schemas.openxmlformats.org/officeDocument/2006/relationships/image" Target="media/image11.wmf"/><Relationship Id="rId49" Type="http://schemas.openxmlformats.org/officeDocument/2006/relationships/control" Target="activeX/activeX21.xml"/><Relationship Id="rId114" Type="http://schemas.openxmlformats.org/officeDocument/2006/relationships/image" Target="media/image54.wmf"/><Relationship Id="rId275" Type="http://schemas.openxmlformats.org/officeDocument/2006/relationships/control" Target="activeX/activeX134.xml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461" Type="http://schemas.openxmlformats.org/officeDocument/2006/relationships/control" Target="activeX/activeX227.xml"/><Relationship Id="rId482" Type="http://schemas.openxmlformats.org/officeDocument/2006/relationships/image" Target="media/image238.wmf"/><Relationship Id="rId60" Type="http://schemas.openxmlformats.org/officeDocument/2006/relationships/image" Target="media/image27.wmf"/><Relationship Id="rId81" Type="http://schemas.openxmlformats.org/officeDocument/2006/relationships/control" Target="activeX/activeX37.xml"/><Relationship Id="rId135" Type="http://schemas.openxmlformats.org/officeDocument/2006/relationships/control" Target="activeX/activeX64.xml"/><Relationship Id="rId156" Type="http://schemas.openxmlformats.org/officeDocument/2006/relationships/image" Target="media/image75.wmf"/><Relationship Id="rId177" Type="http://schemas.openxmlformats.org/officeDocument/2006/relationships/control" Target="activeX/activeX85.xml"/><Relationship Id="rId198" Type="http://schemas.openxmlformats.org/officeDocument/2006/relationships/image" Target="media/image96.wmf"/><Relationship Id="rId321" Type="http://schemas.openxmlformats.org/officeDocument/2006/relationships/control" Target="activeX/activeX157.xml"/><Relationship Id="rId342" Type="http://schemas.openxmlformats.org/officeDocument/2006/relationships/image" Target="media/image168.wmf"/><Relationship Id="rId363" Type="http://schemas.openxmlformats.org/officeDocument/2006/relationships/control" Target="activeX/activeX178.xml"/><Relationship Id="rId384" Type="http://schemas.openxmlformats.org/officeDocument/2006/relationships/image" Target="media/image189.wmf"/><Relationship Id="rId419" Type="http://schemas.openxmlformats.org/officeDocument/2006/relationships/control" Target="activeX/activeX206.xml"/><Relationship Id="rId202" Type="http://schemas.openxmlformats.org/officeDocument/2006/relationships/image" Target="media/image98.wmf"/><Relationship Id="rId223" Type="http://schemas.openxmlformats.org/officeDocument/2006/relationships/control" Target="activeX/activeX108.xml"/><Relationship Id="rId244" Type="http://schemas.openxmlformats.org/officeDocument/2006/relationships/image" Target="media/image119.wmf"/><Relationship Id="rId430" Type="http://schemas.openxmlformats.org/officeDocument/2006/relationships/image" Target="media/image212.wmf"/><Relationship Id="rId18" Type="http://schemas.openxmlformats.org/officeDocument/2006/relationships/image" Target="media/image6.wmf"/><Relationship Id="rId39" Type="http://schemas.openxmlformats.org/officeDocument/2006/relationships/control" Target="activeX/activeX16.xml"/><Relationship Id="rId265" Type="http://schemas.openxmlformats.org/officeDocument/2006/relationships/control" Target="activeX/activeX129.xml"/><Relationship Id="rId286" Type="http://schemas.openxmlformats.org/officeDocument/2006/relationships/image" Target="media/image140.wmf"/><Relationship Id="rId451" Type="http://schemas.openxmlformats.org/officeDocument/2006/relationships/control" Target="activeX/activeX222.xml"/><Relationship Id="rId472" Type="http://schemas.openxmlformats.org/officeDocument/2006/relationships/image" Target="media/image233.wmf"/><Relationship Id="rId493" Type="http://schemas.openxmlformats.org/officeDocument/2006/relationships/control" Target="activeX/activeX243.xml"/><Relationship Id="rId507" Type="http://schemas.openxmlformats.org/officeDocument/2006/relationships/theme" Target="theme/theme1.xml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control" Target="activeX/activeX59.xml"/><Relationship Id="rId146" Type="http://schemas.openxmlformats.org/officeDocument/2006/relationships/image" Target="media/image70.wmf"/><Relationship Id="rId167" Type="http://schemas.openxmlformats.org/officeDocument/2006/relationships/control" Target="activeX/activeX80.xml"/><Relationship Id="rId188" Type="http://schemas.openxmlformats.org/officeDocument/2006/relationships/image" Target="media/image91.wmf"/><Relationship Id="rId311" Type="http://schemas.openxmlformats.org/officeDocument/2006/relationships/control" Target="activeX/activeX152.xml"/><Relationship Id="rId332" Type="http://schemas.openxmlformats.org/officeDocument/2006/relationships/image" Target="media/image163.wmf"/><Relationship Id="rId353" Type="http://schemas.openxmlformats.org/officeDocument/2006/relationships/control" Target="activeX/activeX173.xml"/><Relationship Id="rId374" Type="http://schemas.openxmlformats.org/officeDocument/2006/relationships/image" Target="media/image184.wmf"/><Relationship Id="rId395" Type="http://schemas.openxmlformats.org/officeDocument/2006/relationships/control" Target="activeX/activeX194.xml"/><Relationship Id="rId409" Type="http://schemas.openxmlformats.org/officeDocument/2006/relationships/control" Target="activeX/activeX201.xml"/><Relationship Id="rId71" Type="http://schemas.openxmlformats.org/officeDocument/2006/relationships/control" Target="activeX/activeX32.xml"/><Relationship Id="rId92" Type="http://schemas.openxmlformats.org/officeDocument/2006/relationships/image" Target="media/image43.wmf"/><Relationship Id="rId213" Type="http://schemas.openxmlformats.org/officeDocument/2006/relationships/control" Target="activeX/activeX103.xml"/><Relationship Id="rId234" Type="http://schemas.openxmlformats.org/officeDocument/2006/relationships/image" Target="media/image114.wmf"/><Relationship Id="rId420" Type="http://schemas.openxmlformats.org/officeDocument/2006/relationships/image" Target="media/image207.wmf"/><Relationship Id="rId2" Type="http://schemas.openxmlformats.org/officeDocument/2006/relationships/styles" Target="styles.xml"/><Relationship Id="rId29" Type="http://schemas.openxmlformats.org/officeDocument/2006/relationships/control" Target="activeX/activeX11.xml"/><Relationship Id="rId255" Type="http://schemas.openxmlformats.org/officeDocument/2006/relationships/control" Target="activeX/activeX124.xml"/><Relationship Id="rId276" Type="http://schemas.openxmlformats.org/officeDocument/2006/relationships/image" Target="media/image135.wmf"/><Relationship Id="rId297" Type="http://schemas.openxmlformats.org/officeDocument/2006/relationships/control" Target="activeX/activeX145.xml"/><Relationship Id="rId441" Type="http://schemas.openxmlformats.org/officeDocument/2006/relationships/control" Target="activeX/activeX217.xml"/><Relationship Id="rId462" Type="http://schemas.openxmlformats.org/officeDocument/2006/relationships/image" Target="media/image228.wmf"/><Relationship Id="rId483" Type="http://schemas.openxmlformats.org/officeDocument/2006/relationships/control" Target="activeX/activeX238.xml"/><Relationship Id="rId40" Type="http://schemas.openxmlformats.org/officeDocument/2006/relationships/image" Target="media/image17.wmf"/><Relationship Id="rId115" Type="http://schemas.openxmlformats.org/officeDocument/2006/relationships/control" Target="activeX/activeX54.xml"/><Relationship Id="rId136" Type="http://schemas.openxmlformats.org/officeDocument/2006/relationships/image" Target="media/image65.wmf"/><Relationship Id="rId157" Type="http://schemas.openxmlformats.org/officeDocument/2006/relationships/control" Target="activeX/activeX75.xml"/><Relationship Id="rId178" Type="http://schemas.openxmlformats.org/officeDocument/2006/relationships/image" Target="media/image86.wmf"/><Relationship Id="rId301" Type="http://schemas.openxmlformats.org/officeDocument/2006/relationships/control" Target="activeX/activeX147.xml"/><Relationship Id="rId322" Type="http://schemas.openxmlformats.org/officeDocument/2006/relationships/image" Target="media/image158.wmf"/><Relationship Id="rId343" Type="http://schemas.openxmlformats.org/officeDocument/2006/relationships/control" Target="activeX/activeX168.xml"/><Relationship Id="rId364" Type="http://schemas.openxmlformats.org/officeDocument/2006/relationships/image" Target="media/image179.wmf"/><Relationship Id="rId61" Type="http://schemas.openxmlformats.org/officeDocument/2006/relationships/control" Target="activeX/activeX27.xml"/><Relationship Id="rId82" Type="http://schemas.openxmlformats.org/officeDocument/2006/relationships/image" Target="media/image38.wmf"/><Relationship Id="rId199" Type="http://schemas.openxmlformats.org/officeDocument/2006/relationships/control" Target="activeX/activeX96.xml"/><Relationship Id="rId203" Type="http://schemas.openxmlformats.org/officeDocument/2006/relationships/control" Target="activeX/activeX98.xml"/><Relationship Id="rId385" Type="http://schemas.openxmlformats.org/officeDocument/2006/relationships/control" Target="activeX/activeX189.xml"/><Relationship Id="rId19" Type="http://schemas.openxmlformats.org/officeDocument/2006/relationships/control" Target="activeX/activeX6.xml"/><Relationship Id="rId224" Type="http://schemas.openxmlformats.org/officeDocument/2006/relationships/image" Target="media/image109.wmf"/><Relationship Id="rId245" Type="http://schemas.openxmlformats.org/officeDocument/2006/relationships/control" Target="activeX/activeX119.xml"/><Relationship Id="rId266" Type="http://schemas.openxmlformats.org/officeDocument/2006/relationships/image" Target="media/image130.wmf"/><Relationship Id="rId287" Type="http://schemas.openxmlformats.org/officeDocument/2006/relationships/control" Target="activeX/activeX140.xml"/><Relationship Id="rId410" Type="http://schemas.openxmlformats.org/officeDocument/2006/relationships/image" Target="media/image202.wmf"/><Relationship Id="rId431" Type="http://schemas.openxmlformats.org/officeDocument/2006/relationships/control" Target="activeX/activeX212.xml"/><Relationship Id="rId452" Type="http://schemas.openxmlformats.org/officeDocument/2006/relationships/image" Target="media/image223.wmf"/><Relationship Id="rId473" Type="http://schemas.openxmlformats.org/officeDocument/2006/relationships/control" Target="activeX/activeX233.xml"/><Relationship Id="rId494" Type="http://schemas.openxmlformats.org/officeDocument/2006/relationships/image" Target="media/image244.wmf"/><Relationship Id="rId30" Type="http://schemas.openxmlformats.org/officeDocument/2006/relationships/image" Target="media/image12.wmf"/><Relationship Id="rId105" Type="http://schemas.openxmlformats.org/officeDocument/2006/relationships/control" Target="activeX/activeX49.xml"/><Relationship Id="rId126" Type="http://schemas.openxmlformats.org/officeDocument/2006/relationships/image" Target="media/image60.wmf"/><Relationship Id="rId147" Type="http://schemas.openxmlformats.org/officeDocument/2006/relationships/control" Target="activeX/activeX70.xml"/><Relationship Id="rId168" Type="http://schemas.openxmlformats.org/officeDocument/2006/relationships/image" Target="media/image81.wmf"/><Relationship Id="rId312" Type="http://schemas.openxmlformats.org/officeDocument/2006/relationships/image" Target="media/image153.wmf"/><Relationship Id="rId333" Type="http://schemas.openxmlformats.org/officeDocument/2006/relationships/control" Target="activeX/activeX163.xml"/><Relationship Id="rId354" Type="http://schemas.openxmlformats.org/officeDocument/2006/relationships/image" Target="media/image174.wmf"/><Relationship Id="rId51" Type="http://schemas.openxmlformats.org/officeDocument/2006/relationships/control" Target="activeX/activeX22.xml"/><Relationship Id="rId72" Type="http://schemas.openxmlformats.org/officeDocument/2006/relationships/image" Target="media/image33.wmf"/><Relationship Id="rId93" Type="http://schemas.openxmlformats.org/officeDocument/2006/relationships/control" Target="activeX/activeX43.xml"/><Relationship Id="rId189" Type="http://schemas.openxmlformats.org/officeDocument/2006/relationships/control" Target="activeX/activeX91.xml"/><Relationship Id="rId375" Type="http://schemas.openxmlformats.org/officeDocument/2006/relationships/control" Target="activeX/activeX184.xml"/><Relationship Id="rId396" Type="http://schemas.openxmlformats.org/officeDocument/2006/relationships/image" Target="media/image195.wmf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235" Type="http://schemas.openxmlformats.org/officeDocument/2006/relationships/control" Target="activeX/activeX114.xml"/><Relationship Id="rId256" Type="http://schemas.openxmlformats.org/officeDocument/2006/relationships/image" Target="media/image125.wmf"/><Relationship Id="rId277" Type="http://schemas.openxmlformats.org/officeDocument/2006/relationships/control" Target="activeX/activeX135.xml"/><Relationship Id="rId298" Type="http://schemas.openxmlformats.org/officeDocument/2006/relationships/image" Target="media/image146.wmf"/><Relationship Id="rId400" Type="http://schemas.openxmlformats.org/officeDocument/2006/relationships/image" Target="media/image197.wmf"/><Relationship Id="rId421" Type="http://schemas.openxmlformats.org/officeDocument/2006/relationships/control" Target="activeX/activeX207.xml"/><Relationship Id="rId442" Type="http://schemas.openxmlformats.org/officeDocument/2006/relationships/image" Target="media/image218.wmf"/><Relationship Id="rId463" Type="http://schemas.openxmlformats.org/officeDocument/2006/relationships/control" Target="activeX/activeX228.xml"/><Relationship Id="rId484" Type="http://schemas.openxmlformats.org/officeDocument/2006/relationships/image" Target="media/image239.wmf"/><Relationship Id="rId116" Type="http://schemas.openxmlformats.org/officeDocument/2006/relationships/image" Target="media/image55.wmf"/><Relationship Id="rId137" Type="http://schemas.openxmlformats.org/officeDocument/2006/relationships/control" Target="activeX/activeX65.xml"/><Relationship Id="rId158" Type="http://schemas.openxmlformats.org/officeDocument/2006/relationships/image" Target="media/image76.wmf"/><Relationship Id="rId302" Type="http://schemas.openxmlformats.org/officeDocument/2006/relationships/image" Target="media/image148.wmf"/><Relationship Id="rId323" Type="http://schemas.openxmlformats.org/officeDocument/2006/relationships/control" Target="activeX/activeX158.xml"/><Relationship Id="rId344" Type="http://schemas.openxmlformats.org/officeDocument/2006/relationships/image" Target="media/image169.wmf"/><Relationship Id="rId20" Type="http://schemas.openxmlformats.org/officeDocument/2006/relationships/image" Target="media/image7.wmf"/><Relationship Id="rId41" Type="http://schemas.openxmlformats.org/officeDocument/2006/relationships/control" Target="activeX/activeX17.xml"/><Relationship Id="rId62" Type="http://schemas.openxmlformats.org/officeDocument/2006/relationships/image" Target="media/image28.wmf"/><Relationship Id="rId83" Type="http://schemas.openxmlformats.org/officeDocument/2006/relationships/control" Target="activeX/activeX38.xml"/><Relationship Id="rId179" Type="http://schemas.openxmlformats.org/officeDocument/2006/relationships/control" Target="activeX/activeX86.xml"/><Relationship Id="rId365" Type="http://schemas.openxmlformats.org/officeDocument/2006/relationships/control" Target="activeX/activeX179.xml"/><Relationship Id="rId386" Type="http://schemas.openxmlformats.org/officeDocument/2006/relationships/image" Target="media/image190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control" Target="activeX/activeX109.xml"/><Relationship Id="rId246" Type="http://schemas.openxmlformats.org/officeDocument/2006/relationships/image" Target="media/image120.wmf"/><Relationship Id="rId267" Type="http://schemas.openxmlformats.org/officeDocument/2006/relationships/control" Target="activeX/activeX130.xml"/><Relationship Id="rId288" Type="http://schemas.openxmlformats.org/officeDocument/2006/relationships/image" Target="media/image141.wmf"/><Relationship Id="rId411" Type="http://schemas.openxmlformats.org/officeDocument/2006/relationships/control" Target="activeX/activeX202.xml"/><Relationship Id="rId432" Type="http://schemas.openxmlformats.org/officeDocument/2006/relationships/image" Target="media/image213.wmf"/><Relationship Id="rId453" Type="http://schemas.openxmlformats.org/officeDocument/2006/relationships/control" Target="activeX/activeX223.xml"/><Relationship Id="rId474" Type="http://schemas.openxmlformats.org/officeDocument/2006/relationships/image" Target="media/image234.wmf"/><Relationship Id="rId106" Type="http://schemas.openxmlformats.org/officeDocument/2006/relationships/image" Target="media/image50.wmf"/><Relationship Id="rId127" Type="http://schemas.openxmlformats.org/officeDocument/2006/relationships/control" Target="activeX/activeX60.xml"/><Relationship Id="rId313" Type="http://schemas.openxmlformats.org/officeDocument/2006/relationships/control" Target="activeX/activeX153.xml"/><Relationship Id="rId495" Type="http://schemas.openxmlformats.org/officeDocument/2006/relationships/control" Target="activeX/activeX244.xml"/><Relationship Id="rId10" Type="http://schemas.openxmlformats.org/officeDocument/2006/relationships/image" Target="media/image2.wmf"/><Relationship Id="rId31" Type="http://schemas.openxmlformats.org/officeDocument/2006/relationships/control" Target="activeX/activeX12.xml"/><Relationship Id="rId52" Type="http://schemas.openxmlformats.org/officeDocument/2006/relationships/image" Target="media/image23.wmf"/><Relationship Id="rId73" Type="http://schemas.openxmlformats.org/officeDocument/2006/relationships/control" Target="activeX/activeX33.xml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control" Target="activeX/activeX81.xml"/><Relationship Id="rId334" Type="http://schemas.openxmlformats.org/officeDocument/2006/relationships/image" Target="media/image164.wmf"/><Relationship Id="rId355" Type="http://schemas.openxmlformats.org/officeDocument/2006/relationships/control" Target="activeX/activeX174.xml"/><Relationship Id="rId376" Type="http://schemas.openxmlformats.org/officeDocument/2006/relationships/image" Target="media/image185.wmf"/><Relationship Id="rId397" Type="http://schemas.openxmlformats.org/officeDocument/2006/relationships/control" Target="activeX/activeX195.xml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control" Target="activeX/activeX104.xml"/><Relationship Id="rId236" Type="http://schemas.openxmlformats.org/officeDocument/2006/relationships/image" Target="media/image115.wmf"/><Relationship Id="rId257" Type="http://schemas.openxmlformats.org/officeDocument/2006/relationships/control" Target="activeX/activeX125.xml"/><Relationship Id="rId278" Type="http://schemas.openxmlformats.org/officeDocument/2006/relationships/image" Target="media/image136.wmf"/><Relationship Id="rId401" Type="http://schemas.openxmlformats.org/officeDocument/2006/relationships/control" Target="activeX/activeX197.xml"/><Relationship Id="rId422" Type="http://schemas.openxmlformats.org/officeDocument/2006/relationships/image" Target="media/image208.wmf"/><Relationship Id="rId443" Type="http://schemas.openxmlformats.org/officeDocument/2006/relationships/control" Target="activeX/activeX218.xml"/><Relationship Id="rId464" Type="http://schemas.openxmlformats.org/officeDocument/2006/relationships/image" Target="media/image229.wmf"/><Relationship Id="rId303" Type="http://schemas.openxmlformats.org/officeDocument/2006/relationships/control" Target="activeX/activeX148.xml"/><Relationship Id="rId485" Type="http://schemas.openxmlformats.org/officeDocument/2006/relationships/control" Target="activeX/activeX239.xml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control" Target="activeX/activeX169.xml"/><Relationship Id="rId387" Type="http://schemas.openxmlformats.org/officeDocument/2006/relationships/control" Target="activeX/activeX190.xml"/><Relationship Id="rId191" Type="http://schemas.openxmlformats.org/officeDocument/2006/relationships/control" Target="activeX/activeX92.xml"/><Relationship Id="rId205" Type="http://schemas.openxmlformats.org/officeDocument/2006/relationships/control" Target="activeX/activeX99.xml"/><Relationship Id="rId247" Type="http://schemas.openxmlformats.org/officeDocument/2006/relationships/control" Target="activeX/activeX120.xml"/><Relationship Id="rId412" Type="http://schemas.openxmlformats.org/officeDocument/2006/relationships/image" Target="media/image203.wmf"/><Relationship Id="rId107" Type="http://schemas.openxmlformats.org/officeDocument/2006/relationships/control" Target="activeX/activeX50.xml"/><Relationship Id="rId289" Type="http://schemas.openxmlformats.org/officeDocument/2006/relationships/control" Target="activeX/activeX141.xml"/><Relationship Id="rId454" Type="http://schemas.openxmlformats.org/officeDocument/2006/relationships/image" Target="media/image224.wmf"/><Relationship Id="rId496" Type="http://schemas.openxmlformats.org/officeDocument/2006/relationships/image" Target="media/image245.wmf"/><Relationship Id="rId11" Type="http://schemas.openxmlformats.org/officeDocument/2006/relationships/control" Target="activeX/activeX2.xml"/><Relationship Id="rId53" Type="http://schemas.openxmlformats.org/officeDocument/2006/relationships/control" Target="activeX/activeX23.xml"/><Relationship Id="rId149" Type="http://schemas.openxmlformats.org/officeDocument/2006/relationships/control" Target="activeX/activeX71.xml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image" Target="media/image196.wmf"/><Relationship Id="rId95" Type="http://schemas.openxmlformats.org/officeDocument/2006/relationships/control" Target="activeX/activeX44.xml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control" Target="activeX/activeX208.xml"/><Relationship Id="rId258" Type="http://schemas.openxmlformats.org/officeDocument/2006/relationships/image" Target="media/image126.wmf"/><Relationship Id="rId465" Type="http://schemas.openxmlformats.org/officeDocument/2006/relationships/control" Target="activeX/activeX229.xml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control" Target="activeX/activeX159.xml"/><Relationship Id="rId367" Type="http://schemas.openxmlformats.org/officeDocument/2006/relationships/control" Target="activeX/activeX180.xml"/><Relationship Id="rId171" Type="http://schemas.openxmlformats.org/officeDocument/2006/relationships/control" Target="activeX/activeX82.xml"/><Relationship Id="rId227" Type="http://schemas.openxmlformats.org/officeDocument/2006/relationships/control" Target="activeX/activeX110.xml"/><Relationship Id="rId269" Type="http://schemas.openxmlformats.org/officeDocument/2006/relationships/control" Target="activeX/activeX131.xml"/><Relationship Id="rId434" Type="http://schemas.openxmlformats.org/officeDocument/2006/relationships/image" Target="media/image214.wmf"/><Relationship Id="rId476" Type="http://schemas.openxmlformats.org/officeDocument/2006/relationships/image" Target="media/image235.wmf"/><Relationship Id="rId33" Type="http://schemas.openxmlformats.org/officeDocument/2006/relationships/control" Target="activeX/activeX13.xml"/><Relationship Id="rId129" Type="http://schemas.openxmlformats.org/officeDocument/2006/relationships/control" Target="activeX/activeX61.xml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control" Target="activeX/activeX247.xml"/><Relationship Id="rId75" Type="http://schemas.openxmlformats.org/officeDocument/2006/relationships/control" Target="activeX/activeX34.xml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6.wmf"/><Relationship Id="rId403" Type="http://schemas.openxmlformats.org/officeDocument/2006/relationships/control" Target="activeX/activeX198.xml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control" Target="activeX/activeX219.xml"/><Relationship Id="rId487" Type="http://schemas.openxmlformats.org/officeDocument/2006/relationships/control" Target="activeX/activeX240.xml"/><Relationship Id="rId291" Type="http://schemas.openxmlformats.org/officeDocument/2006/relationships/control" Target="activeX/activeX142.xml"/><Relationship Id="rId305" Type="http://schemas.openxmlformats.org/officeDocument/2006/relationships/control" Target="activeX/activeX149.xml"/><Relationship Id="rId347" Type="http://schemas.openxmlformats.org/officeDocument/2006/relationships/control" Target="activeX/activeX170.xml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control" Target="activeX/activeX72.xml"/><Relationship Id="rId389" Type="http://schemas.openxmlformats.org/officeDocument/2006/relationships/control" Target="activeX/activeX191.xml"/><Relationship Id="rId193" Type="http://schemas.openxmlformats.org/officeDocument/2006/relationships/control" Target="activeX/activeX93.xml"/><Relationship Id="rId207" Type="http://schemas.openxmlformats.org/officeDocument/2006/relationships/control" Target="activeX/activeX100.xml"/><Relationship Id="rId249" Type="http://schemas.openxmlformats.org/officeDocument/2006/relationships/control" Target="activeX/activeX121.xml"/><Relationship Id="rId414" Type="http://schemas.openxmlformats.org/officeDocument/2006/relationships/image" Target="media/image204.wmf"/><Relationship Id="rId456" Type="http://schemas.openxmlformats.org/officeDocument/2006/relationships/image" Target="media/image225.wmf"/><Relationship Id="rId498" Type="http://schemas.openxmlformats.org/officeDocument/2006/relationships/image" Target="media/image246.wmf"/><Relationship Id="rId13" Type="http://schemas.openxmlformats.org/officeDocument/2006/relationships/control" Target="activeX/activeX3.xml"/><Relationship Id="rId109" Type="http://schemas.openxmlformats.org/officeDocument/2006/relationships/control" Target="activeX/activeX51.xml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5" Type="http://schemas.openxmlformats.org/officeDocument/2006/relationships/control" Target="activeX/activeX24.xml"/><Relationship Id="rId97" Type="http://schemas.openxmlformats.org/officeDocument/2006/relationships/control" Target="activeX/activeX45.xml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control" Target="activeX/activeX209.xml"/><Relationship Id="rId467" Type="http://schemas.openxmlformats.org/officeDocument/2006/relationships/control" Target="activeX/activeX230.xml"/><Relationship Id="rId271" Type="http://schemas.openxmlformats.org/officeDocument/2006/relationships/control" Target="activeX/activeX132.xml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control" Target="activeX/activeX62.xml"/><Relationship Id="rId327" Type="http://schemas.openxmlformats.org/officeDocument/2006/relationships/control" Target="activeX/activeX160.xml"/><Relationship Id="rId369" Type="http://schemas.openxmlformats.org/officeDocument/2006/relationships/control" Target="activeX/activeX18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191.xml.rels><?xml version="1.0" encoding="UTF-8" standalone="yes"?>
<Relationships xmlns="http://schemas.openxmlformats.org/package/2006/relationships"><Relationship Id="rId1" Type="http://schemas.microsoft.com/office/2006/relationships/activeXControlBinary" Target="activeX191.bin"/></Relationships>
</file>

<file path=word/activeX/_rels/activeX192.xml.rels><?xml version="1.0" encoding="UTF-8" standalone="yes"?>
<Relationships xmlns="http://schemas.openxmlformats.org/package/2006/relationships"><Relationship Id="rId1" Type="http://schemas.microsoft.com/office/2006/relationships/activeXControlBinary" Target="activeX192.bin"/></Relationships>
</file>

<file path=word/activeX/_rels/activeX193.xml.rels><?xml version="1.0" encoding="UTF-8" standalone="yes"?>
<Relationships xmlns="http://schemas.openxmlformats.org/package/2006/relationships"><Relationship Id="rId1" Type="http://schemas.microsoft.com/office/2006/relationships/activeXControlBinary" Target="activeX193.bin"/></Relationships>
</file>

<file path=word/activeX/_rels/activeX194.xml.rels><?xml version="1.0" encoding="UTF-8" standalone="yes"?>
<Relationships xmlns="http://schemas.openxmlformats.org/package/2006/relationships"><Relationship Id="rId1" Type="http://schemas.microsoft.com/office/2006/relationships/activeXControlBinary" Target="activeX194.bin"/></Relationships>
</file>

<file path=word/activeX/_rels/activeX195.xml.rels><?xml version="1.0" encoding="UTF-8" standalone="yes"?>
<Relationships xmlns="http://schemas.openxmlformats.org/package/2006/relationships"><Relationship Id="rId1" Type="http://schemas.microsoft.com/office/2006/relationships/activeXControlBinary" Target="activeX195.bin"/></Relationships>
</file>

<file path=word/activeX/_rels/activeX196.xml.rels><?xml version="1.0" encoding="UTF-8" standalone="yes"?>
<Relationships xmlns="http://schemas.openxmlformats.org/package/2006/relationships"><Relationship Id="rId1" Type="http://schemas.microsoft.com/office/2006/relationships/activeXControlBinary" Target="activeX196.bin"/></Relationships>
</file>

<file path=word/activeX/_rels/activeX197.xml.rels><?xml version="1.0" encoding="UTF-8" standalone="yes"?>
<Relationships xmlns="http://schemas.openxmlformats.org/package/2006/relationships"><Relationship Id="rId1" Type="http://schemas.microsoft.com/office/2006/relationships/activeXControlBinary" Target="activeX197.bin"/></Relationships>
</file>

<file path=word/activeX/_rels/activeX198.xml.rels><?xml version="1.0" encoding="UTF-8" standalone="yes"?>
<Relationships xmlns="http://schemas.openxmlformats.org/package/2006/relationships"><Relationship Id="rId1" Type="http://schemas.microsoft.com/office/2006/relationships/activeXControlBinary" Target="activeX198.bin"/></Relationships>
</file>

<file path=word/activeX/_rels/activeX199.xml.rels><?xml version="1.0" encoding="UTF-8" standalone="yes"?>
<Relationships xmlns="http://schemas.openxmlformats.org/package/2006/relationships"><Relationship Id="rId1" Type="http://schemas.microsoft.com/office/2006/relationships/activeXControlBinary" Target="activeX19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00.xml.rels><?xml version="1.0" encoding="UTF-8" standalone="yes"?>
<Relationships xmlns="http://schemas.openxmlformats.org/package/2006/relationships"><Relationship Id="rId1" Type="http://schemas.microsoft.com/office/2006/relationships/activeXControlBinary" Target="activeX200.bin"/></Relationships>
</file>

<file path=word/activeX/_rels/activeX201.xml.rels><?xml version="1.0" encoding="UTF-8" standalone="yes"?>
<Relationships xmlns="http://schemas.openxmlformats.org/package/2006/relationships"><Relationship Id="rId1" Type="http://schemas.microsoft.com/office/2006/relationships/activeXControlBinary" Target="activeX201.bin"/></Relationships>
</file>

<file path=word/activeX/_rels/activeX202.xml.rels><?xml version="1.0" encoding="UTF-8" standalone="yes"?>
<Relationships xmlns="http://schemas.openxmlformats.org/package/2006/relationships"><Relationship Id="rId1" Type="http://schemas.microsoft.com/office/2006/relationships/activeXControlBinary" Target="activeX202.bin"/></Relationships>
</file>

<file path=word/activeX/_rels/activeX203.xml.rels><?xml version="1.0" encoding="UTF-8" standalone="yes"?>
<Relationships xmlns="http://schemas.openxmlformats.org/package/2006/relationships"><Relationship Id="rId1" Type="http://schemas.microsoft.com/office/2006/relationships/activeXControlBinary" Target="activeX203.bin"/></Relationships>
</file>

<file path=word/activeX/_rels/activeX204.xml.rels><?xml version="1.0" encoding="UTF-8" standalone="yes"?>
<Relationships xmlns="http://schemas.openxmlformats.org/package/2006/relationships"><Relationship Id="rId1" Type="http://schemas.microsoft.com/office/2006/relationships/activeXControlBinary" Target="activeX204.bin"/></Relationships>
</file>

<file path=word/activeX/_rels/activeX205.xml.rels><?xml version="1.0" encoding="UTF-8" standalone="yes"?>
<Relationships xmlns="http://schemas.openxmlformats.org/package/2006/relationships"><Relationship Id="rId1" Type="http://schemas.microsoft.com/office/2006/relationships/activeXControlBinary" Target="activeX205.bin"/></Relationships>
</file>

<file path=word/activeX/_rels/activeX206.xml.rels><?xml version="1.0" encoding="UTF-8" standalone="yes"?>
<Relationships xmlns="http://schemas.openxmlformats.org/package/2006/relationships"><Relationship Id="rId1" Type="http://schemas.microsoft.com/office/2006/relationships/activeXControlBinary" Target="activeX206.bin"/></Relationships>
</file>

<file path=word/activeX/_rels/activeX207.xml.rels><?xml version="1.0" encoding="UTF-8" standalone="yes"?>
<Relationships xmlns="http://schemas.openxmlformats.org/package/2006/relationships"><Relationship Id="rId1" Type="http://schemas.microsoft.com/office/2006/relationships/activeXControlBinary" Target="activeX207.bin"/></Relationships>
</file>

<file path=word/activeX/_rels/activeX208.xml.rels><?xml version="1.0" encoding="UTF-8" standalone="yes"?>
<Relationships xmlns="http://schemas.openxmlformats.org/package/2006/relationships"><Relationship Id="rId1" Type="http://schemas.microsoft.com/office/2006/relationships/activeXControlBinary" Target="activeX208.bin"/></Relationships>
</file>

<file path=word/activeX/_rels/activeX209.xml.rels><?xml version="1.0" encoding="UTF-8" standalone="yes"?>
<Relationships xmlns="http://schemas.openxmlformats.org/package/2006/relationships"><Relationship Id="rId1" Type="http://schemas.microsoft.com/office/2006/relationships/activeXControlBinary" Target="activeX209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10.xml.rels><?xml version="1.0" encoding="UTF-8" standalone="yes"?>
<Relationships xmlns="http://schemas.openxmlformats.org/package/2006/relationships"><Relationship Id="rId1" Type="http://schemas.microsoft.com/office/2006/relationships/activeXControlBinary" Target="activeX210.bin"/></Relationships>
</file>

<file path=word/activeX/_rels/activeX211.xml.rels><?xml version="1.0" encoding="UTF-8" standalone="yes"?>
<Relationships xmlns="http://schemas.openxmlformats.org/package/2006/relationships"><Relationship Id="rId1" Type="http://schemas.microsoft.com/office/2006/relationships/activeXControlBinary" Target="activeX211.bin"/></Relationships>
</file>

<file path=word/activeX/_rels/activeX212.xml.rels><?xml version="1.0" encoding="UTF-8" standalone="yes"?>
<Relationships xmlns="http://schemas.openxmlformats.org/package/2006/relationships"><Relationship Id="rId1" Type="http://schemas.microsoft.com/office/2006/relationships/activeXControlBinary" Target="activeX212.bin"/></Relationships>
</file>

<file path=word/activeX/_rels/activeX213.xml.rels><?xml version="1.0" encoding="UTF-8" standalone="yes"?>
<Relationships xmlns="http://schemas.openxmlformats.org/package/2006/relationships"><Relationship Id="rId1" Type="http://schemas.microsoft.com/office/2006/relationships/activeXControlBinary" Target="activeX213.bin"/></Relationships>
</file>

<file path=word/activeX/_rels/activeX214.xml.rels><?xml version="1.0" encoding="UTF-8" standalone="yes"?>
<Relationships xmlns="http://schemas.openxmlformats.org/package/2006/relationships"><Relationship Id="rId1" Type="http://schemas.microsoft.com/office/2006/relationships/activeXControlBinary" Target="activeX214.bin"/></Relationships>
</file>

<file path=word/activeX/_rels/activeX215.xml.rels><?xml version="1.0" encoding="UTF-8" standalone="yes"?>
<Relationships xmlns="http://schemas.openxmlformats.org/package/2006/relationships"><Relationship Id="rId1" Type="http://schemas.microsoft.com/office/2006/relationships/activeXControlBinary" Target="activeX215.bin"/></Relationships>
</file>

<file path=word/activeX/_rels/activeX216.xml.rels><?xml version="1.0" encoding="UTF-8" standalone="yes"?>
<Relationships xmlns="http://schemas.openxmlformats.org/package/2006/relationships"><Relationship Id="rId1" Type="http://schemas.microsoft.com/office/2006/relationships/activeXControlBinary" Target="activeX216.bin"/></Relationships>
</file>

<file path=word/activeX/_rels/activeX217.xml.rels><?xml version="1.0" encoding="UTF-8" standalone="yes"?>
<Relationships xmlns="http://schemas.openxmlformats.org/package/2006/relationships"><Relationship Id="rId1" Type="http://schemas.microsoft.com/office/2006/relationships/activeXControlBinary" Target="activeX217.bin"/></Relationships>
</file>

<file path=word/activeX/_rels/activeX218.xml.rels><?xml version="1.0" encoding="UTF-8" standalone="yes"?>
<Relationships xmlns="http://schemas.openxmlformats.org/package/2006/relationships"><Relationship Id="rId1" Type="http://schemas.microsoft.com/office/2006/relationships/activeXControlBinary" Target="activeX218.bin"/></Relationships>
</file>

<file path=word/activeX/_rels/activeX219.xml.rels><?xml version="1.0" encoding="UTF-8" standalone="yes"?>
<Relationships xmlns="http://schemas.openxmlformats.org/package/2006/relationships"><Relationship Id="rId1" Type="http://schemas.microsoft.com/office/2006/relationships/activeXControlBinary" Target="activeX219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20.xml.rels><?xml version="1.0" encoding="UTF-8" standalone="yes"?>
<Relationships xmlns="http://schemas.openxmlformats.org/package/2006/relationships"><Relationship Id="rId1" Type="http://schemas.microsoft.com/office/2006/relationships/activeXControlBinary" Target="activeX220.bin"/></Relationships>
</file>

<file path=word/activeX/_rels/activeX221.xml.rels><?xml version="1.0" encoding="UTF-8" standalone="yes"?>
<Relationships xmlns="http://schemas.openxmlformats.org/package/2006/relationships"><Relationship Id="rId1" Type="http://schemas.microsoft.com/office/2006/relationships/activeXControlBinary" Target="activeX221.bin"/></Relationships>
</file>

<file path=word/activeX/_rels/activeX222.xml.rels><?xml version="1.0" encoding="UTF-8" standalone="yes"?>
<Relationships xmlns="http://schemas.openxmlformats.org/package/2006/relationships"><Relationship Id="rId1" Type="http://schemas.microsoft.com/office/2006/relationships/activeXControlBinary" Target="activeX222.bin"/></Relationships>
</file>

<file path=word/activeX/_rels/activeX223.xml.rels><?xml version="1.0" encoding="UTF-8" standalone="yes"?>
<Relationships xmlns="http://schemas.openxmlformats.org/package/2006/relationships"><Relationship Id="rId1" Type="http://schemas.microsoft.com/office/2006/relationships/activeXControlBinary" Target="activeX223.bin"/></Relationships>
</file>

<file path=word/activeX/_rels/activeX224.xml.rels><?xml version="1.0" encoding="UTF-8" standalone="yes"?>
<Relationships xmlns="http://schemas.openxmlformats.org/package/2006/relationships"><Relationship Id="rId1" Type="http://schemas.microsoft.com/office/2006/relationships/activeXControlBinary" Target="activeX224.bin"/></Relationships>
</file>

<file path=word/activeX/_rels/activeX225.xml.rels><?xml version="1.0" encoding="UTF-8" standalone="yes"?>
<Relationships xmlns="http://schemas.openxmlformats.org/package/2006/relationships"><Relationship Id="rId1" Type="http://schemas.microsoft.com/office/2006/relationships/activeXControlBinary" Target="activeX225.bin"/></Relationships>
</file>

<file path=word/activeX/_rels/activeX226.xml.rels><?xml version="1.0" encoding="UTF-8" standalone="yes"?>
<Relationships xmlns="http://schemas.openxmlformats.org/package/2006/relationships"><Relationship Id="rId1" Type="http://schemas.microsoft.com/office/2006/relationships/activeXControlBinary" Target="activeX226.bin"/></Relationships>
</file>

<file path=word/activeX/_rels/activeX227.xml.rels><?xml version="1.0" encoding="UTF-8" standalone="yes"?>
<Relationships xmlns="http://schemas.openxmlformats.org/package/2006/relationships"><Relationship Id="rId1" Type="http://schemas.microsoft.com/office/2006/relationships/activeXControlBinary" Target="activeX227.bin"/></Relationships>
</file>

<file path=word/activeX/_rels/activeX228.xml.rels><?xml version="1.0" encoding="UTF-8" standalone="yes"?>
<Relationships xmlns="http://schemas.openxmlformats.org/package/2006/relationships"><Relationship Id="rId1" Type="http://schemas.microsoft.com/office/2006/relationships/activeXControlBinary" Target="activeX228.bin"/></Relationships>
</file>

<file path=word/activeX/_rels/activeX229.xml.rels><?xml version="1.0" encoding="UTF-8" standalone="yes"?>
<Relationships xmlns="http://schemas.openxmlformats.org/package/2006/relationships"><Relationship Id="rId1" Type="http://schemas.microsoft.com/office/2006/relationships/activeXControlBinary" Target="activeX229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30.xml.rels><?xml version="1.0" encoding="UTF-8" standalone="yes"?>
<Relationships xmlns="http://schemas.openxmlformats.org/package/2006/relationships"><Relationship Id="rId1" Type="http://schemas.microsoft.com/office/2006/relationships/activeXControlBinary" Target="activeX230.bin"/></Relationships>
</file>

<file path=word/activeX/_rels/activeX231.xml.rels><?xml version="1.0" encoding="UTF-8" standalone="yes"?>
<Relationships xmlns="http://schemas.openxmlformats.org/package/2006/relationships"><Relationship Id="rId1" Type="http://schemas.microsoft.com/office/2006/relationships/activeXControlBinary" Target="activeX231.bin"/></Relationships>
</file>

<file path=word/activeX/_rels/activeX232.xml.rels><?xml version="1.0" encoding="UTF-8" standalone="yes"?>
<Relationships xmlns="http://schemas.openxmlformats.org/package/2006/relationships"><Relationship Id="rId1" Type="http://schemas.microsoft.com/office/2006/relationships/activeXControlBinary" Target="activeX232.bin"/></Relationships>
</file>

<file path=word/activeX/_rels/activeX233.xml.rels><?xml version="1.0" encoding="UTF-8" standalone="yes"?>
<Relationships xmlns="http://schemas.openxmlformats.org/package/2006/relationships"><Relationship Id="rId1" Type="http://schemas.microsoft.com/office/2006/relationships/activeXControlBinary" Target="activeX233.bin"/></Relationships>
</file>

<file path=word/activeX/_rels/activeX234.xml.rels><?xml version="1.0" encoding="UTF-8" standalone="yes"?>
<Relationships xmlns="http://schemas.openxmlformats.org/package/2006/relationships"><Relationship Id="rId1" Type="http://schemas.microsoft.com/office/2006/relationships/activeXControlBinary" Target="activeX234.bin"/></Relationships>
</file>

<file path=word/activeX/_rels/activeX235.xml.rels><?xml version="1.0" encoding="UTF-8" standalone="yes"?>
<Relationships xmlns="http://schemas.openxmlformats.org/package/2006/relationships"><Relationship Id="rId1" Type="http://schemas.microsoft.com/office/2006/relationships/activeXControlBinary" Target="activeX235.bin"/></Relationships>
</file>

<file path=word/activeX/_rels/activeX236.xml.rels><?xml version="1.0" encoding="UTF-8" standalone="yes"?>
<Relationships xmlns="http://schemas.openxmlformats.org/package/2006/relationships"><Relationship Id="rId1" Type="http://schemas.microsoft.com/office/2006/relationships/activeXControlBinary" Target="activeX236.bin"/></Relationships>
</file>

<file path=word/activeX/_rels/activeX237.xml.rels><?xml version="1.0" encoding="UTF-8" standalone="yes"?>
<Relationships xmlns="http://schemas.openxmlformats.org/package/2006/relationships"><Relationship Id="rId1" Type="http://schemas.microsoft.com/office/2006/relationships/activeXControlBinary" Target="activeX237.bin"/></Relationships>
</file>

<file path=word/activeX/_rels/activeX238.xml.rels><?xml version="1.0" encoding="UTF-8" standalone="yes"?>
<Relationships xmlns="http://schemas.openxmlformats.org/package/2006/relationships"><Relationship Id="rId1" Type="http://schemas.microsoft.com/office/2006/relationships/activeXControlBinary" Target="activeX238.bin"/></Relationships>
</file>

<file path=word/activeX/_rels/activeX239.xml.rels><?xml version="1.0" encoding="UTF-8" standalone="yes"?>
<Relationships xmlns="http://schemas.openxmlformats.org/package/2006/relationships"><Relationship Id="rId1" Type="http://schemas.microsoft.com/office/2006/relationships/activeXControlBinary" Target="activeX239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40.xml.rels><?xml version="1.0" encoding="UTF-8" standalone="yes"?>
<Relationships xmlns="http://schemas.openxmlformats.org/package/2006/relationships"><Relationship Id="rId1" Type="http://schemas.microsoft.com/office/2006/relationships/activeXControlBinary" Target="activeX240.bin"/></Relationships>
</file>

<file path=word/activeX/_rels/activeX241.xml.rels><?xml version="1.0" encoding="UTF-8" standalone="yes"?>
<Relationships xmlns="http://schemas.openxmlformats.org/package/2006/relationships"><Relationship Id="rId1" Type="http://schemas.microsoft.com/office/2006/relationships/activeXControlBinary" Target="activeX241.bin"/></Relationships>
</file>

<file path=word/activeX/_rels/activeX242.xml.rels><?xml version="1.0" encoding="UTF-8" standalone="yes"?>
<Relationships xmlns="http://schemas.openxmlformats.org/package/2006/relationships"><Relationship Id="rId1" Type="http://schemas.microsoft.com/office/2006/relationships/activeXControlBinary" Target="activeX242.bin"/></Relationships>
</file>

<file path=word/activeX/_rels/activeX243.xml.rels><?xml version="1.0" encoding="UTF-8" standalone="yes"?>
<Relationships xmlns="http://schemas.openxmlformats.org/package/2006/relationships"><Relationship Id="rId1" Type="http://schemas.microsoft.com/office/2006/relationships/activeXControlBinary" Target="activeX243.bin"/></Relationships>
</file>

<file path=word/activeX/_rels/activeX244.xml.rels><?xml version="1.0" encoding="UTF-8" standalone="yes"?>
<Relationships xmlns="http://schemas.openxmlformats.org/package/2006/relationships"><Relationship Id="rId1" Type="http://schemas.microsoft.com/office/2006/relationships/activeXControlBinary" Target="activeX244.bin"/></Relationships>
</file>

<file path=word/activeX/_rels/activeX245.xml.rels><?xml version="1.0" encoding="UTF-8" standalone="yes"?>
<Relationships xmlns="http://schemas.openxmlformats.org/package/2006/relationships"><Relationship Id="rId1" Type="http://schemas.microsoft.com/office/2006/relationships/activeXControlBinary" Target="activeX245.bin"/></Relationships>
</file>

<file path=word/activeX/_rels/activeX246.xml.rels><?xml version="1.0" encoding="UTF-8" standalone="yes"?>
<Relationships xmlns="http://schemas.openxmlformats.org/package/2006/relationships"><Relationship Id="rId1" Type="http://schemas.microsoft.com/office/2006/relationships/activeXControlBinary" Target="activeX246.bin"/></Relationships>
</file>

<file path=word/activeX/_rels/activeX247.xml.rels><?xml version="1.0" encoding="UTF-8" standalone="yes"?>
<Relationships xmlns="http://schemas.openxmlformats.org/package/2006/relationships"><Relationship Id="rId1" Type="http://schemas.microsoft.com/office/2006/relationships/activeXControlBinary" Target="activeX247.bin"/></Relationships>
</file>

<file path=word/activeX/_rels/activeX248.xml.rels><?xml version="1.0" encoding="UTF-8" standalone="yes"?>
<Relationships xmlns="http://schemas.openxmlformats.org/package/2006/relationships"><Relationship Id="rId1" Type="http://schemas.microsoft.com/office/2006/relationships/activeXControlBinary" Target="activeX248.bin"/></Relationships>
</file>

<file path=word/activeX/_rels/activeX249.xml.rels><?xml version="1.0" encoding="UTF-8" standalone="yes"?>
<Relationships xmlns="http://schemas.openxmlformats.org/package/2006/relationships"><Relationship Id="rId1" Type="http://schemas.microsoft.com/office/2006/relationships/activeXControlBinary" Target="activeX249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15</Pages>
  <Words>4535</Words>
  <Characters>22679</Characters>
  <Application>Microsoft Office Word</Application>
  <DocSecurity>0</DocSecurity>
  <Lines>188</Lines>
  <Paragraphs>54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17</cp:revision>
  <cp:lastPrinted>2012-08-21T19:56:00Z</cp:lastPrinted>
  <dcterms:created xsi:type="dcterms:W3CDTF">2012-03-23T11:04:00Z</dcterms:created>
  <dcterms:modified xsi:type="dcterms:W3CDTF">2012-08-21T20:07:00Z</dcterms:modified>
</cp:coreProperties>
</file>